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4A31" w14:textId="77777777" w:rsidR="0030669F" w:rsidRPr="00AD4D9F" w:rsidRDefault="0030669F" w:rsidP="00AD4D9F">
      <w:pPr>
        <w:pStyle w:val="Intituldocument"/>
        <w:spacing w:before="0" w:after="0" w:line="240" w:lineRule="auto"/>
        <w:rPr>
          <w:rFonts w:ascii="Calibri Light" w:hAnsi="Calibri Light"/>
          <w:b/>
          <w:bCs/>
          <w:caps/>
          <w:spacing w:val="20"/>
          <w:sz w:val="16"/>
          <w:szCs w:val="36"/>
        </w:rPr>
      </w:pPr>
      <w:bookmarkStart w:id="0" w:name="_GoBack"/>
      <w:bookmarkEnd w:id="0"/>
    </w:p>
    <w:tbl>
      <w:tblPr>
        <w:tblW w:w="1063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850"/>
        <w:gridCol w:w="425"/>
        <w:gridCol w:w="1843"/>
        <w:gridCol w:w="425"/>
        <w:gridCol w:w="284"/>
        <w:gridCol w:w="567"/>
        <w:gridCol w:w="992"/>
        <w:gridCol w:w="284"/>
        <w:gridCol w:w="425"/>
        <w:gridCol w:w="567"/>
        <w:gridCol w:w="1134"/>
        <w:gridCol w:w="284"/>
        <w:gridCol w:w="1134"/>
        <w:gridCol w:w="284"/>
      </w:tblGrid>
      <w:tr w:rsidR="00AD4D9F" w:rsidRPr="00B246B4" w14:paraId="2B8584D2" w14:textId="77777777" w:rsidTr="005C4E0D"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2D98" w14:textId="790AD860" w:rsidR="00AD4D9F" w:rsidRPr="00AD4D9F" w:rsidRDefault="00AD4D9F" w:rsidP="00AD4D9F">
            <w:pPr>
              <w:spacing w:before="120" w:after="120"/>
              <w:rPr>
                <w:rFonts w:cs="Arial"/>
                <w:lang w:val="en-US"/>
              </w:rPr>
            </w:pPr>
            <w:r w:rsidRPr="00AD4D9F">
              <w:rPr>
                <w:rFonts w:cs="Arial"/>
                <w:lang w:val="en-US"/>
              </w:rPr>
              <w:t xml:space="preserve">SONACA </w:t>
            </w:r>
            <w:r w:rsidRPr="00AD4D9F">
              <w:rPr>
                <w:rFonts w:cs="Arial"/>
                <w:noProof/>
                <w:lang w:val="en-US"/>
              </w:rPr>
              <w:sym w:font="Wingdings" w:char="F0E0"/>
            </w:r>
            <w:r w:rsidRPr="00AD4D9F">
              <w:rPr>
                <w:rFonts w:cs="Arial"/>
                <w:lang w:val="en-US"/>
              </w:rPr>
              <w:t xml:space="preserve"> SUPPLIER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5ACCE1" w14:textId="222C3653" w:rsidR="00AD4D9F" w:rsidRPr="00D17561" w:rsidRDefault="00D17561" w:rsidP="00D17561">
            <w:pPr>
              <w:spacing w:before="120" w:after="120"/>
              <w:jc w:val="center"/>
              <w:rPr>
                <w:b/>
                <w:lang w:val="en-US"/>
              </w:rPr>
            </w:pPr>
            <w:r w:rsidRPr="00D17561">
              <w:rPr>
                <w:b/>
                <w:lang w:val="en-US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2911A" w14:textId="77777777" w:rsidR="00AD4D9F" w:rsidRPr="00AD4D9F" w:rsidRDefault="00AD4D9F" w:rsidP="00AD4D9F">
            <w:pPr>
              <w:spacing w:before="120" w:after="120"/>
              <w:rPr>
                <w:rFonts w:cs="Arial"/>
                <w:lang w:val="en-US"/>
              </w:rPr>
            </w:pPr>
            <w:r w:rsidRPr="00AD4D9F">
              <w:rPr>
                <w:rFonts w:cs="Arial"/>
                <w:lang w:val="en-US"/>
              </w:rPr>
              <w:t>Application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358996" w14:textId="152CDAE2" w:rsidR="00AD4D9F" w:rsidRPr="00D17561" w:rsidRDefault="00D17561" w:rsidP="00D17561">
            <w:pPr>
              <w:spacing w:before="120" w:after="120"/>
              <w:jc w:val="center"/>
              <w:rPr>
                <w:b/>
                <w:lang w:val="en-US"/>
              </w:rPr>
            </w:pPr>
            <w:r w:rsidRPr="00D17561">
              <w:rPr>
                <w:b/>
                <w:lang w:val="en-US"/>
              </w:rPr>
              <w:t>X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14:paraId="71F9B019" w14:textId="77777777" w:rsidR="00AD4D9F" w:rsidRPr="003143C5" w:rsidRDefault="00AD4D9F" w:rsidP="00AD4D9F">
            <w:pPr>
              <w:jc w:val="center"/>
              <w:rPr>
                <w:rFonts w:cs="Arial"/>
                <w:b/>
                <w:lang w:val="en-US"/>
              </w:rPr>
            </w:pPr>
            <w:r w:rsidRPr="003143C5">
              <w:rPr>
                <w:rFonts w:cs="Arial"/>
                <w:b/>
                <w:lang w:val="en-US"/>
              </w:rPr>
              <w:t>R</w:t>
            </w:r>
          </w:p>
          <w:p w14:paraId="0D8B7769" w14:textId="77777777" w:rsidR="00AD4D9F" w:rsidRPr="003143C5" w:rsidRDefault="00AD4D9F" w:rsidP="00AD4D9F">
            <w:pPr>
              <w:jc w:val="center"/>
              <w:rPr>
                <w:rFonts w:cs="Arial"/>
                <w:b/>
                <w:lang w:val="en-US"/>
              </w:rPr>
            </w:pPr>
            <w:r w:rsidRPr="003143C5">
              <w:rPr>
                <w:rFonts w:cs="Arial"/>
                <w:b/>
                <w:lang w:val="en-US"/>
              </w:rPr>
              <w:t>E</w:t>
            </w:r>
          </w:p>
          <w:p w14:paraId="45328126" w14:textId="3D916BB7" w:rsidR="00AD4D9F" w:rsidRPr="003143C5" w:rsidRDefault="00AD4D9F" w:rsidP="00AD4D9F">
            <w:pPr>
              <w:jc w:val="center"/>
              <w:rPr>
                <w:rFonts w:cs="Arial"/>
                <w:b/>
                <w:lang w:val="en-US"/>
              </w:rPr>
            </w:pPr>
            <w:r w:rsidRPr="003143C5">
              <w:rPr>
                <w:rFonts w:cs="Arial"/>
                <w:b/>
                <w:lang w:val="en-US"/>
              </w:rPr>
              <w:t>P</w:t>
            </w:r>
          </w:p>
          <w:p w14:paraId="0EDE2E50" w14:textId="77777777" w:rsidR="00AD4D9F" w:rsidRPr="003143C5" w:rsidRDefault="00AD4D9F" w:rsidP="00AD4D9F">
            <w:pPr>
              <w:jc w:val="center"/>
              <w:rPr>
                <w:rFonts w:cs="Arial"/>
                <w:b/>
                <w:lang w:val="en-US"/>
              </w:rPr>
            </w:pPr>
            <w:r w:rsidRPr="003143C5">
              <w:rPr>
                <w:rFonts w:cs="Arial"/>
                <w:b/>
                <w:lang w:val="en-US"/>
              </w:rPr>
              <w:t>L</w:t>
            </w:r>
          </w:p>
          <w:p w14:paraId="4480B42B" w14:textId="26FD0723" w:rsidR="00AD4D9F" w:rsidRPr="00AD4D9F" w:rsidRDefault="00AD4D9F" w:rsidP="00AD4D9F">
            <w:pPr>
              <w:jc w:val="center"/>
              <w:rPr>
                <w:rFonts w:cs="Arial"/>
                <w:lang w:val="en-US"/>
              </w:rPr>
            </w:pPr>
            <w:r w:rsidRPr="003143C5">
              <w:rPr>
                <w:rFonts w:cs="Arial"/>
                <w:b/>
                <w:lang w:val="en-US"/>
              </w:rPr>
              <w:t>Y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8CA6FF" w14:textId="331ED7DC" w:rsidR="00AD4D9F" w:rsidRPr="00B246B4" w:rsidRDefault="00AD4D9F" w:rsidP="00D17561">
            <w:pPr>
              <w:spacing w:before="120" w:after="120"/>
              <w:jc w:val="right"/>
              <w:rPr>
                <w:sz w:val="24"/>
                <w:lang w:val="en-US"/>
              </w:rPr>
            </w:pPr>
            <w:r w:rsidRPr="003143C5">
              <w:rPr>
                <w:b/>
                <w:sz w:val="24"/>
                <w:lang w:val="en-US"/>
              </w:rPr>
              <w:t>REQUIRED</w:t>
            </w:r>
            <w:r w:rsidR="00C039B8">
              <w:rPr>
                <w:sz w:val="24"/>
                <w:lang w:val="en-US"/>
              </w:rPr>
              <w:t xml:space="preserve"> </w:t>
            </w:r>
            <w:r w:rsidR="00C039B8" w:rsidRPr="00C039B8">
              <w:rPr>
                <w:sz w:val="24"/>
                <w:lang w:val="en-US"/>
              </w:rPr>
              <w:sym w:font="Wingdings" w:char="F0E0"/>
            </w:r>
            <w:r w:rsidR="00D17561">
              <w:rPr>
                <w:sz w:val="24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F4227" w14:textId="77777777" w:rsidR="00AD4D9F" w:rsidRPr="00B246B4" w:rsidRDefault="00AD4D9F" w:rsidP="00D17561">
            <w:pPr>
              <w:spacing w:before="120" w:after="120"/>
              <w:ind w:right="-39"/>
              <w:jc w:val="center"/>
              <w:rPr>
                <w:sz w:val="24"/>
                <w:lang w:val="en-US"/>
              </w:rPr>
            </w:pPr>
            <w:r w:rsidRPr="00B246B4">
              <w:rPr>
                <w:sz w:val="24"/>
                <w:lang w:val="en-US"/>
              </w:rPr>
              <w:t>YES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03C9B0E2" w14:textId="77777777" w:rsidR="00AD4D9F" w:rsidRPr="00B246B4" w:rsidRDefault="00AD4D9F" w:rsidP="00AD4D9F">
            <w:pPr>
              <w:pStyle w:val="arial"/>
              <w:spacing w:before="120" w:after="12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371FD" w14:textId="77777777" w:rsidR="00AD4D9F" w:rsidRPr="00B246B4" w:rsidRDefault="00AD4D9F" w:rsidP="00D17561">
            <w:pPr>
              <w:spacing w:before="120" w:after="120"/>
              <w:jc w:val="center"/>
              <w:rPr>
                <w:sz w:val="24"/>
                <w:lang w:val="en-US"/>
              </w:rPr>
            </w:pPr>
            <w:r w:rsidRPr="00B246B4">
              <w:rPr>
                <w:sz w:val="24"/>
                <w:lang w:val="en-US"/>
              </w:rPr>
              <w:t>NO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1288F757" w14:textId="77777777" w:rsidR="00AD4D9F" w:rsidRPr="00B246B4" w:rsidRDefault="00AD4D9F" w:rsidP="00AD4D9F">
            <w:pPr>
              <w:spacing w:before="120" w:after="120"/>
              <w:rPr>
                <w:b/>
                <w:sz w:val="24"/>
                <w:lang w:val="en-US"/>
              </w:rPr>
            </w:pPr>
          </w:p>
        </w:tc>
      </w:tr>
      <w:tr w:rsidR="00AD4D9F" w:rsidRPr="00B246B4" w14:paraId="633337BF" w14:textId="77777777" w:rsidTr="005C4E0D">
        <w:tc>
          <w:tcPr>
            <w:tcW w:w="1985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453951" w14:textId="7CA37CF0" w:rsidR="00AD4D9F" w:rsidRPr="00AD4D9F" w:rsidRDefault="00AD4D9F" w:rsidP="00AD4D9F">
            <w:pPr>
              <w:spacing w:before="120" w:after="120"/>
              <w:rPr>
                <w:rFonts w:cs="Arial"/>
                <w:lang w:val="en-US"/>
              </w:rPr>
            </w:pPr>
            <w:r w:rsidRPr="00AD4D9F">
              <w:rPr>
                <w:rFonts w:cs="Arial"/>
                <w:lang w:val="en-US"/>
              </w:rPr>
              <w:t xml:space="preserve">SUPPLIER </w:t>
            </w:r>
            <w:r w:rsidRPr="00AD4D9F">
              <w:rPr>
                <w:rFonts w:cs="Arial"/>
                <w:noProof/>
                <w:lang w:val="en-US"/>
              </w:rPr>
              <w:sym w:font="Wingdings" w:char="F0E0"/>
            </w:r>
            <w:r w:rsidRPr="00AD4D9F">
              <w:rPr>
                <w:rFonts w:cs="Arial"/>
                <w:lang w:val="en-US"/>
              </w:rPr>
              <w:t xml:space="preserve"> SONACA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B4A7C6" w14:textId="5006710F" w:rsidR="00AD4D9F" w:rsidRPr="00D17561" w:rsidRDefault="00AD4D9F" w:rsidP="00D17561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953E7C" w14:textId="77777777" w:rsidR="00AD4D9F" w:rsidRPr="00AD4D9F" w:rsidRDefault="00AD4D9F" w:rsidP="00AD4D9F">
            <w:pPr>
              <w:spacing w:before="120" w:after="120"/>
              <w:rPr>
                <w:rFonts w:cs="Arial"/>
                <w:lang w:val="en-US"/>
              </w:rPr>
            </w:pPr>
            <w:r w:rsidRPr="00AD4D9F">
              <w:rPr>
                <w:rFonts w:cs="Arial"/>
                <w:lang w:val="en-US"/>
              </w:rPr>
              <w:t>Information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8ACF92" w14:textId="5892D3BD" w:rsidR="00AD4D9F" w:rsidRPr="00D17561" w:rsidRDefault="00AD4D9F" w:rsidP="00D17561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49FA8B" w14:textId="77777777" w:rsidR="00AD4D9F" w:rsidRPr="00BB6370" w:rsidRDefault="00AD4D9F" w:rsidP="00AD4D9F">
            <w:pPr>
              <w:jc w:val="center"/>
              <w:rPr>
                <w:rFonts w:cs="Arial"/>
                <w:sz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381D6C8E" w14:textId="77777777" w:rsidR="00AD4D9F" w:rsidRPr="00B246B4" w:rsidRDefault="00AD4D9F" w:rsidP="00AD4D9F">
            <w:pPr>
              <w:spacing w:before="120" w:after="120"/>
              <w:rPr>
                <w:sz w:val="24"/>
                <w:lang w:val="en-US"/>
              </w:rPr>
            </w:pPr>
            <w:r w:rsidRPr="00B246B4">
              <w:rPr>
                <w:sz w:val="24"/>
                <w:lang w:val="en-US"/>
              </w:rPr>
              <w:t>Application</w:t>
            </w:r>
          </w:p>
        </w:tc>
        <w:tc>
          <w:tcPr>
            <w:tcW w:w="425" w:type="dxa"/>
            <w:tcBorders>
              <w:top w:val="nil"/>
            </w:tcBorders>
          </w:tcPr>
          <w:p w14:paraId="5BDA570E" w14:textId="038293C0" w:rsidR="00AD4D9F" w:rsidRPr="00D17561" w:rsidRDefault="00AD4D9F" w:rsidP="00D17561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3403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4A9B43" w14:textId="784020D2" w:rsidR="00AD4D9F" w:rsidRPr="00B246B4" w:rsidRDefault="00664E69" w:rsidP="00D17561">
            <w:pPr>
              <w:spacing w:before="120" w:after="12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REQUIRED BY</w:t>
            </w:r>
          </w:p>
        </w:tc>
      </w:tr>
      <w:tr w:rsidR="00D17561" w:rsidRPr="001E3F3C" w14:paraId="0840312A" w14:textId="77777777" w:rsidTr="00957FB1">
        <w:trPr>
          <w:trHeight w:val="635"/>
        </w:trPr>
        <w:tc>
          <w:tcPr>
            <w:tcW w:w="1135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EE957F" w14:textId="2E12D374" w:rsidR="00D17561" w:rsidRPr="00D17561" w:rsidRDefault="00D17561" w:rsidP="00D17561">
            <w:pPr>
              <w:spacing w:before="120" w:after="120"/>
              <w:jc w:val="right"/>
              <w:rPr>
                <w:rFonts w:cs="Arial"/>
                <w:lang w:val="en-US"/>
              </w:rPr>
            </w:pPr>
            <w:r w:rsidRPr="00D17561">
              <w:rPr>
                <w:rFonts w:cs="Arial"/>
                <w:lang w:val="en-US"/>
              </w:rPr>
              <w:t xml:space="preserve">AUTHOR : </w:t>
            </w:r>
          </w:p>
        </w:tc>
        <w:tc>
          <w:tcPr>
            <w:tcW w:w="3543" w:type="dxa"/>
            <w:gridSpan w:val="4"/>
            <w:tcBorders>
              <w:left w:val="nil"/>
              <w:bottom w:val="nil"/>
            </w:tcBorders>
            <w:vAlign w:val="center"/>
          </w:tcPr>
          <w:p w14:paraId="19A3F76B" w14:textId="77777777" w:rsidR="001E3F3C" w:rsidRDefault="006D4469" w:rsidP="001E3F3C">
            <w:pPr>
              <w:jc w:val="center"/>
              <w:rPr>
                <w:bCs/>
                <w:sz w:val="22"/>
                <w:lang w:val="en-US"/>
              </w:rPr>
            </w:pPr>
            <w:r w:rsidRPr="00021F07">
              <w:rPr>
                <w:b/>
                <w:bCs/>
                <w:sz w:val="22"/>
                <w:lang w:val="en-US"/>
              </w:rPr>
              <w:t>SONACA REACH TEAM</w:t>
            </w:r>
            <w:r>
              <w:rPr>
                <w:bCs/>
                <w:sz w:val="22"/>
                <w:lang w:val="en-US"/>
              </w:rPr>
              <w:t xml:space="preserve"> : </w:t>
            </w:r>
          </w:p>
          <w:p w14:paraId="6950F719" w14:textId="4257739A" w:rsidR="006D4469" w:rsidRPr="001E3F3C" w:rsidRDefault="001E3F3C" w:rsidP="001E3F3C">
            <w:pPr>
              <w:jc w:val="center"/>
              <w:rPr>
                <w:bCs/>
                <w:sz w:val="22"/>
              </w:rPr>
            </w:pPr>
            <w:r w:rsidRPr="001E3F3C">
              <w:rPr>
                <w:bCs/>
                <w:sz w:val="22"/>
              </w:rPr>
              <w:t xml:space="preserve">F. Desrumaux / </w:t>
            </w:r>
            <w:r w:rsidR="006D4469" w:rsidRPr="001E3F3C">
              <w:rPr>
                <w:bCs/>
                <w:sz w:val="22"/>
              </w:rPr>
              <w:t>L. Pereira / D. Ghysselinckx / E. Le Fort.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9ED52" w14:textId="0967AC7D" w:rsidR="00D17561" w:rsidRPr="001E3F3C" w:rsidRDefault="00D17561" w:rsidP="00AD4D9F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664247DE" w14:textId="77777777" w:rsidR="00D17561" w:rsidRPr="00B246B4" w:rsidRDefault="00D17561" w:rsidP="00D17561">
            <w:pPr>
              <w:spacing w:before="120" w:after="120"/>
              <w:rPr>
                <w:sz w:val="24"/>
                <w:lang w:val="en-US"/>
              </w:rPr>
            </w:pPr>
            <w:r w:rsidRPr="00B246B4">
              <w:rPr>
                <w:sz w:val="24"/>
                <w:lang w:val="en-US"/>
              </w:rPr>
              <w:t>Information</w:t>
            </w:r>
          </w:p>
        </w:tc>
        <w:tc>
          <w:tcPr>
            <w:tcW w:w="425" w:type="dxa"/>
          </w:tcPr>
          <w:p w14:paraId="17CBEAC4" w14:textId="50714AA3" w:rsidR="00D17561" w:rsidRPr="00D17561" w:rsidRDefault="006D4469" w:rsidP="00D17561">
            <w:pPr>
              <w:spacing w:before="120" w:after="120"/>
              <w:jc w:val="center"/>
              <w:rPr>
                <w:b/>
                <w:lang w:val="en-US"/>
              </w:rPr>
            </w:pPr>
            <w:r w:rsidRPr="00D17561">
              <w:rPr>
                <w:b/>
                <w:lang w:val="en-US"/>
              </w:rPr>
              <w:t>X</w:t>
            </w:r>
          </w:p>
        </w:tc>
        <w:tc>
          <w:tcPr>
            <w:tcW w:w="3403" w:type="dxa"/>
            <w:gridSpan w:val="5"/>
            <w:tcBorders>
              <w:top w:val="nil"/>
            </w:tcBorders>
            <w:vAlign w:val="center"/>
          </w:tcPr>
          <w:p w14:paraId="04FA0FE3" w14:textId="510EA091" w:rsidR="00D17561" w:rsidRPr="00460B6F" w:rsidRDefault="005F755A" w:rsidP="005F755A">
            <w:pPr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30</w:t>
            </w:r>
            <w:r w:rsidR="006D4469">
              <w:rPr>
                <w:b/>
                <w:color w:val="FF0000"/>
                <w:sz w:val="24"/>
                <w:lang w:val="en-US"/>
              </w:rPr>
              <w:t>/</w:t>
            </w:r>
            <w:r>
              <w:rPr>
                <w:b/>
                <w:color w:val="FF0000"/>
                <w:sz w:val="24"/>
                <w:lang w:val="en-US"/>
              </w:rPr>
              <w:t>08</w:t>
            </w:r>
            <w:r w:rsidR="006D4469">
              <w:rPr>
                <w:b/>
                <w:color w:val="FF0000"/>
                <w:sz w:val="24"/>
                <w:lang w:val="en-US"/>
              </w:rPr>
              <w:t>/2017</w:t>
            </w:r>
          </w:p>
        </w:tc>
      </w:tr>
      <w:tr w:rsidR="00D17561" w:rsidRPr="001E3F3C" w14:paraId="635B5B23" w14:textId="77777777" w:rsidTr="00957FB1">
        <w:trPr>
          <w:trHeight w:val="374"/>
        </w:trPr>
        <w:tc>
          <w:tcPr>
            <w:tcW w:w="1135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1AAC67E" w14:textId="6B1A9D3C" w:rsidR="00D17561" w:rsidRPr="00D17561" w:rsidRDefault="00D17561" w:rsidP="00D17561">
            <w:pPr>
              <w:spacing w:before="120" w:after="120"/>
              <w:jc w:val="right"/>
              <w:rPr>
                <w:rFonts w:cs="Arial"/>
                <w:lang w:val="en-US"/>
              </w:rPr>
            </w:pPr>
            <w:r w:rsidRPr="00D17561">
              <w:rPr>
                <w:rFonts w:cs="Arial"/>
                <w:lang w:val="en-US"/>
              </w:rPr>
              <w:t xml:space="preserve">APPROVAL : </w:t>
            </w:r>
          </w:p>
        </w:tc>
        <w:tc>
          <w:tcPr>
            <w:tcW w:w="3543" w:type="dxa"/>
            <w:gridSpan w:val="4"/>
            <w:tcBorders>
              <w:left w:val="nil"/>
              <w:bottom w:val="nil"/>
            </w:tcBorders>
            <w:vAlign w:val="center"/>
          </w:tcPr>
          <w:p w14:paraId="7DB7C1A9" w14:textId="32C59587" w:rsidR="00D17561" w:rsidRPr="00C83943" w:rsidRDefault="006549C6" w:rsidP="006549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</w:t>
            </w:r>
            <w:r w:rsidR="006D4469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  <w:lang w:val="en-US"/>
              </w:rPr>
              <w:t>DEJAIE</w:t>
            </w:r>
          </w:p>
        </w:tc>
        <w:tc>
          <w:tcPr>
            <w:tcW w:w="5955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8D8606" w14:textId="0F2F0DC7" w:rsidR="00D17561" w:rsidRPr="00B246B4" w:rsidRDefault="00D17561" w:rsidP="005C4E0D">
            <w:pPr>
              <w:rPr>
                <w:sz w:val="24"/>
                <w:lang w:val="en-US"/>
              </w:rPr>
            </w:pPr>
            <w:r w:rsidRPr="004D0742">
              <w:rPr>
                <w:sz w:val="24"/>
                <w:lang w:val="en-US"/>
              </w:rPr>
              <w:t>SUBJECT:</w:t>
            </w:r>
          </w:p>
        </w:tc>
      </w:tr>
      <w:tr w:rsidR="005C4E0D" w:rsidRPr="006549C6" w14:paraId="5FEA5699" w14:textId="77777777" w:rsidTr="00CD7C45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</w:tcPr>
          <w:p w14:paraId="42C42814" w14:textId="1CBDDDCA" w:rsidR="005C4E0D" w:rsidRPr="00D17561" w:rsidRDefault="005C4E0D" w:rsidP="00D17561">
            <w:pPr>
              <w:spacing w:before="120" w:after="120"/>
              <w:ind w:left="113" w:right="113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ADRESSE</w:t>
            </w:r>
            <w:r w:rsidR="00C83943">
              <w:rPr>
                <w:rFonts w:cs="Arial"/>
                <w:lang w:val="en-US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87F582" w14:textId="64C8CB83" w:rsidR="005C4E0D" w:rsidRPr="00975491" w:rsidRDefault="005C4E0D" w:rsidP="0097549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975491">
              <w:rPr>
                <w:rFonts w:asciiTheme="majorHAnsi" w:hAnsiTheme="majorHAnsi" w:cs="Arial"/>
                <w:lang w:val="en-US"/>
              </w:rPr>
              <w:t>Company 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9BCA8F" w14:textId="45E3EDE5" w:rsidR="005C4E0D" w:rsidRPr="00C83943" w:rsidRDefault="001E3F3C" w:rsidP="005C2156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Letter to : TIER 1 SUPLIERS</w:t>
            </w:r>
            <w:r w:rsidR="006E6CFB">
              <w:rPr>
                <w:b/>
                <w:sz w:val="22"/>
                <w:lang w:val="en-US"/>
              </w:rPr>
              <w:t xml:space="preserve"> of SONACA</w:t>
            </w:r>
          </w:p>
        </w:tc>
        <w:tc>
          <w:tcPr>
            <w:tcW w:w="5955" w:type="dxa"/>
            <w:gridSpan w:val="10"/>
            <w:vMerge w:val="restart"/>
            <w:tcBorders>
              <w:top w:val="nil"/>
            </w:tcBorders>
            <w:vAlign w:val="center"/>
          </w:tcPr>
          <w:p w14:paraId="7555835C" w14:textId="77777777" w:rsidR="001E3F3C" w:rsidRDefault="001E3F3C" w:rsidP="001E3F3C">
            <w:pPr>
              <w:pStyle w:val="Intituldocument"/>
              <w:spacing w:before="100" w:after="0"/>
              <w:jc w:val="center"/>
              <w:rPr>
                <w:rFonts w:asciiTheme="majorHAnsi" w:hAnsiTheme="majorHAnsi"/>
                <w:b/>
                <w:bCs/>
                <w:caps/>
                <w:color w:val="595959" w:themeColor="text1" w:themeTint="A6"/>
                <w:spacing w:val="20"/>
                <w:sz w:val="36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bCs/>
                <w:caps/>
                <w:color w:val="595959" w:themeColor="text1" w:themeTint="A6"/>
                <w:spacing w:val="20"/>
                <w:sz w:val="36"/>
                <w:szCs w:val="32"/>
                <w:lang w:val="en-US"/>
              </w:rPr>
              <w:t xml:space="preserve">REACh </w:t>
            </w:r>
            <w:r w:rsidR="00E357FC" w:rsidRPr="00E357FC">
              <w:rPr>
                <w:rFonts w:asciiTheme="majorHAnsi" w:hAnsiTheme="majorHAnsi"/>
                <w:b/>
                <w:bCs/>
                <w:caps/>
                <w:color w:val="595959" w:themeColor="text1" w:themeTint="A6"/>
                <w:spacing w:val="20"/>
                <w:sz w:val="36"/>
                <w:szCs w:val="32"/>
                <w:lang w:val="en-US"/>
              </w:rPr>
              <w:t>BAN DATE FOR USE OF CERTAIN CHromates</w:t>
            </w:r>
          </w:p>
          <w:p w14:paraId="7A426359" w14:textId="6B20BC6C" w:rsidR="001E3F3C" w:rsidRPr="00957FB1" w:rsidRDefault="001E3F3C" w:rsidP="001E3F3C">
            <w:pPr>
              <w:pStyle w:val="Intituldocument"/>
              <w:spacing w:before="100" w:after="0"/>
              <w:jc w:val="center"/>
              <w:rPr>
                <w:rFonts w:asciiTheme="majorHAnsi" w:hAnsiTheme="majorHAnsi"/>
                <w:b/>
                <w:bCs/>
                <w:caps/>
                <w:color w:val="595959" w:themeColor="text1" w:themeTint="A6"/>
                <w:spacing w:val="20"/>
                <w:sz w:val="36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bCs/>
                <w:caps/>
                <w:color w:val="595959" w:themeColor="text1" w:themeTint="A6"/>
                <w:spacing w:val="20"/>
                <w:sz w:val="36"/>
                <w:szCs w:val="32"/>
                <w:lang w:val="en-US"/>
              </w:rPr>
              <w:t>Obsolescence risk mitigation</w:t>
            </w:r>
          </w:p>
        </w:tc>
      </w:tr>
      <w:tr w:rsidR="005C4E0D" w:rsidRPr="006D4469" w14:paraId="2550AFD0" w14:textId="77777777" w:rsidTr="00C83943">
        <w:trPr>
          <w:trHeight w:val="455"/>
        </w:trPr>
        <w:tc>
          <w:tcPr>
            <w:tcW w:w="567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C0922CB" w14:textId="177FBD14" w:rsidR="005C4E0D" w:rsidRPr="00B246B4" w:rsidRDefault="005C4E0D" w:rsidP="00AD4D9F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20A017" w14:textId="10CC9EF4" w:rsidR="005C4E0D" w:rsidRPr="00975491" w:rsidRDefault="005C4E0D" w:rsidP="00975491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Recipient</w:t>
            </w:r>
            <w:r w:rsidRPr="00975491">
              <w:rPr>
                <w:rFonts w:asciiTheme="majorHAnsi" w:hAnsiTheme="majorHAnsi"/>
                <w:lang w:val="en-US"/>
              </w:rPr>
              <w:t xml:space="preserve"> :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76097D0" w14:textId="4B28BB15" w:rsidR="005C4E0D" w:rsidRPr="00C83943" w:rsidRDefault="001E3F3C" w:rsidP="00975491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Quality Manager</w:t>
            </w:r>
          </w:p>
        </w:tc>
        <w:tc>
          <w:tcPr>
            <w:tcW w:w="5955" w:type="dxa"/>
            <w:gridSpan w:val="10"/>
            <w:vMerge/>
          </w:tcPr>
          <w:p w14:paraId="45889F36" w14:textId="02582767" w:rsidR="005C4E0D" w:rsidRPr="005C4E0D" w:rsidRDefault="005C4E0D" w:rsidP="00AD4D9F">
            <w:pPr>
              <w:pStyle w:val="Titre2"/>
              <w:rPr>
                <w:lang w:val="en-US"/>
              </w:rPr>
            </w:pPr>
          </w:p>
        </w:tc>
      </w:tr>
      <w:tr w:rsidR="005C4E0D" w:rsidRPr="006549C6" w14:paraId="35FE8C57" w14:textId="77777777" w:rsidTr="00957FB1">
        <w:trPr>
          <w:trHeight w:val="381"/>
        </w:trPr>
        <w:tc>
          <w:tcPr>
            <w:tcW w:w="567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EA9F883" w14:textId="36B60FF7" w:rsidR="005C4E0D" w:rsidRPr="00B246B4" w:rsidRDefault="005C4E0D" w:rsidP="00AD4D9F">
            <w:pPr>
              <w:pStyle w:val="Titre6"/>
              <w:rPr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E797EF" w14:textId="76A9CA70" w:rsidR="005C4E0D" w:rsidRPr="00975491" w:rsidRDefault="005C4E0D" w:rsidP="00975491">
            <w:pPr>
              <w:pStyle w:val="Titre6"/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Additional </w:t>
            </w:r>
            <w:r w:rsidR="00957FB1" w:rsidRPr="00975491">
              <w:rPr>
                <w:rFonts w:asciiTheme="majorHAnsi" w:hAnsiTheme="majorHAnsi"/>
                <w:sz w:val="20"/>
                <w:lang w:val="en-US"/>
              </w:rPr>
              <w:t>Distribution</w:t>
            </w:r>
            <w:r w:rsidR="00957FB1">
              <w:rPr>
                <w:rFonts w:asciiTheme="majorHAnsi" w:hAnsiTheme="majorHAnsi"/>
                <w:sz w:val="20"/>
                <w:lang w:val="en-US"/>
              </w:rPr>
              <w:t>:</w:t>
            </w:r>
          </w:p>
        </w:tc>
        <w:tc>
          <w:tcPr>
            <w:tcW w:w="2693" w:type="dxa"/>
            <w:gridSpan w:val="3"/>
            <w:vMerge w:val="restart"/>
            <w:tcBorders>
              <w:left w:val="nil"/>
            </w:tcBorders>
            <w:vAlign w:val="center"/>
          </w:tcPr>
          <w:p w14:paraId="606934B2" w14:textId="3F1782B5" w:rsidR="00021F07" w:rsidRDefault="00021F07" w:rsidP="00957FB1">
            <w:pPr>
              <w:rPr>
                <w:lang w:val="en-US"/>
              </w:rPr>
            </w:pPr>
            <w:r>
              <w:rPr>
                <w:lang w:val="en-US"/>
              </w:rPr>
              <w:t>SONACA \ Reach TEAM</w:t>
            </w:r>
          </w:p>
          <w:p w14:paraId="62B01836" w14:textId="77777777" w:rsidR="006F104B" w:rsidRDefault="00021F07" w:rsidP="00957FB1">
            <w:pPr>
              <w:rPr>
                <w:lang w:val="en-US"/>
              </w:rPr>
            </w:pPr>
            <w:r>
              <w:rPr>
                <w:lang w:val="en-US"/>
              </w:rPr>
              <w:t>SONACA \ L. Geerts</w:t>
            </w:r>
          </w:p>
          <w:p w14:paraId="57B48531" w14:textId="77777777" w:rsidR="00021F07" w:rsidRDefault="00021F07" w:rsidP="001E3F3C">
            <w:pPr>
              <w:rPr>
                <w:lang w:val="en-US"/>
              </w:rPr>
            </w:pPr>
            <w:r>
              <w:rPr>
                <w:lang w:val="en-US"/>
              </w:rPr>
              <w:t xml:space="preserve">SONACA \ </w:t>
            </w:r>
            <w:r w:rsidR="001E3F3C">
              <w:rPr>
                <w:lang w:val="en-US"/>
              </w:rPr>
              <w:t>O. Delneufcourt</w:t>
            </w:r>
          </w:p>
          <w:p w14:paraId="7CCB53F6" w14:textId="5D04BBC2" w:rsidR="001E3F3C" w:rsidRPr="00C83943" w:rsidRDefault="001E3F3C" w:rsidP="001E3F3C">
            <w:pPr>
              <w:rPr>
                <w:lang w:val="en-US"/>
              </w:rPr>
            </w:pPr>
            <w:r>
              <w:rPr>
                <w:lang w:val="en-US"/>
              </w:rPr>
              <w:t>SONACA \ L. Philippe</w:t>
            </w:r>
          </w:p>
        </w:tc>
        <w:tc>
          <w:tcPr>
            <w:tcW w:w="5955" w:type="dxa"/>
            <w:gridSpan w:val="10"/>
            <w:vMerge/>
            <w:tcBorders>
              <w:bottom w:val="nil"/>
            </w:tcBorders>
          </w:tcPr>
          <w:p w14:paraId="09AFBD51" w14:textId="272CCD43" w:rsidR="005C4E0D" w:rsidRPr="005C4E0D" w:rsidRDefault="005C4E0D" w:rsidP="00D17561">
            <w:pPr>
              <w:pStyle w:val="Titre6"/>
              <w:rPr>
                <w:b/>
                <w:lang w:val="en-US"/>
              </w:rPr>
            </w:pPr>
          </w:p>
        </w:tc>
      </w:tr>
      <w:tr w:rsidR="005C4E0D" w:rsidRPr="00495B7F" w14:paraId="1AF334C6" w14:textId="3DF96F14" w:rsidTr="00957FB1">
        <w:trPr>
          <w:trHeight w:val="643"/>
        </w:trPr>
        <w:tc>
          <w:tcPr>
            <w:tcW w:w="567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15ABD20" w14:textId="43667CA5" w:rsidR="005C4E0D" w:rsidRPr="00B246B4" w:rsidRDefault="005C4E0D" w:rsidP="00AD4D9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AB1ADDF" w14:textId="77777777" w:rsidR="005C4E0D" w:rsidRPr="00B246B4" w:rsidRDefault="005C4E0D" w:rsidP="00AD4D9F">
            <w:pPr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</w:tcBorders>
          </w:tcPr>
          <w:p w14:paraId="3959054A" w14:textId="77777777" w:rsidR="005C4E0D" w:rsidRPr="00B246B4" w:rsidRDefault="005C4E0D" w:rsidP="00AD4D9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162E19" w14:textId="08D2AFF3" w:rsidR="005C4E0D" w:rsidRPr="00B246B4" w:rsidRDefault="005C4E0D" w:rsidP="005C4E0D">
            <w:pPr>
              <w:jc w:val="center"/>
              <w:rPr>
                <w:sz w:val="24"/>
                <w:lang w:val="en-US"/>
              </w:rPr>
            </w:pPr>
            <w:r w:rsidRPr="005C4E0D">
              <w:rPr>
                <w:lang w:val="en-US"/>
              </w:rPr>
              <w:t>Contrac</w:t>
            </w:r>
            <w:r>
              <w:rPr>
                <w:lang w:val="en-US"/>
              </w:rPr>
              <w:t>t / Program / Affected material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25271E18" w14:textId="58DD6917" w:rsidR="00F07C6C" w:rsidRPr="00B246B4" w:rsidRDefault="001E3F3C" w:rsidP="001E3F3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All A/C programs, surface treatment processes.</w:t>
            </w:r>
          </w:p>
        </w:tc>
      </w:tr>
      <w:tr w:rsidR="00D17561" w:rsidRPr="00495B7F" w14:paraId="2F494DB3" w14:textId="77777777" w:rsidTr="005C4E0D">
        <w:trPr>
          <w:trHeight w:val="759"/>
        </w:trPr>
        <w:tc>
          <w:tcPr>
            <w:tcW w:w="10633" w:type="dxa"/>
            <w:gridSpan w:val="16"/>
          </w:tcPr>
          <w:p w14:paraId="159F83AE" w14:textId="48364869" w:rsidR="00D17561" w:rsidRDefault="00D17561" w:rsidP="00AD4D9F">
            <w:pPr>
              <w:ind w:left="720"/>
              <w:rPr>
                <w:lang w:val="en-US"/>
              </w:rPr>
            </w:pPr>
          </w:p>
          <w:p w14:paraId="238B6C99" w14:textId="77777777" w:rsidR="00D17561" w:rsidRDefault="00D17561" w:rsidP="00AD4D9F">
            <w:pPr>
              <w:pStyle w:val="Paragraphedeliste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REFERENCES</w:t>
            </w:r>
          </w:p>
          <w:p w14:paraId="29D0D50B" w14:textId="77777777" w:rsidR="006E6CFB" w:rsidRDefault="006E6CFB" w:rsidP="006F104B">
            <w:pPr>
              <w:rPr>
                <w:lang w:val="en-US"/>
              </w:rPr>
            </w:pPr>
          </w:p>
          <w:p w14:paraId="43ED7869" w14:textId="1A71644C" w:rsidR="006D4469" w:rsidRDefault="001E3F3C" w:rsidP="006F104B">
            <w:pPr>
              <w:rPr>
                <w:lang w:val="en-US"/>
              </w:rPr>
            </w:pPr>
            <w:r>
              <w:rPr>
                <w:lang w:val="en-US"/>
              </w:rPr>
              <w:t xml:space="preserve">[REF 1] : </w:t>
            </w:r>
            <w:r w:rsidR="00573922">
              <w:rPr>
                <w:lang w:val="en-US"/>
              </w:rPr>
              <w:t>REACh</w:t>
            </w:r>
            <w:r w:rsidR="003143C5">
              <w:rPr>
                <w:lang w:val="en-US"/>
              </w:rPr>
              <w:t xml:space="preserve"> regulation,</w:t>
            </w:r>
          </w:p>
          <w:p w14:paraId="37D158C5" w14:textId="77777777" w:rsidR="006E6CFB" w:rsidRDefault="001E3F3C" w:rsidP="006F104B">
            <w:pPr>
              <w:rPr>
                <w:lang w:val="en-US"/>
              </w:rPr>
            </w:pPr>
            <w:r>
              <w:rPr>
                <w:lang w:val="en-US"/>
              </w:rPr>
              <w:t xml:space="preserve">[REF 2] : </w:t>
            </w:r>
            <w:r w:rsidR="006E6CFB">
              <w:rPr>
                <w:lang w:val="en-US"/>
              </w:rPr>
              <w:t>SONACA Qualified Supplier List,</w:t>
            </w:r>
          </w:p>
          <w:p w14:paraId="21B21758" w14:textId="652D496D" w:rsidR="006E6CFB" w:rsidRDefault="006E6CFB" w:rsidP="006F104B">
            <w:pPr>
              <w:rPr>
                <w:lang w:val="en-US"/>
              </w:rPr>
            </w:pPr>
            <w:r>
              <w:rPr>
                <w:lang w:val="en-US"/>
              </w:rPr>
              <w:t>[REF 3] : The below list of 14 surface treatment processes submitted to compulsory qualification :</w:t>
            </w:r>
          </w:p>
          <w:tbl>
            <w:tblPr>
              <w:tblW w:w="7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5812"/>
            </w:tblGrid>
            <w:tr w:rsidR="006E6CFB" w:rsidRPr="006E6CFB" w14:paraId="16C6C2FC" w14:textId="77777777" w:rsidTr="00300929">
              <w:trPr>
                <w:trHeight w:val="510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1EEEF365" w14:textId="77777777" w:rsidR="006E6CFB" w:rsidRPr="006E6CFB" w:rsidRDefault="006E6CFB" w:rsidP="006E6CF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b/>
                      <w:bCs/>
                      <w:lang w:eastAsia="fr-BE"/>
                    </w:rPr>
                    <w:t>Specification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4FFC2290" w14:textId="77777777" w:rsidR="006E6CFB" w:rsidRPr="006E6CFB" w:rsidRDefault="006E6CFB" w:rsidP="006E6CF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b/>
                      <w:bCs/>
                      <w:lang w:eastAsia="fr-BE"/>
                    </w:rPr>
                    <w:t>Process Designation</w:t>
                  </w:r>
                </w:p>
              </w:tc>
            </w:tr>
            <w:tr w:rsidR="006E6CFB" w:rsidRPr="006E6CFB" w14:paraId="7D00FE5E" w14:textId="77777777" w:rsidTr="005D31D0">
              <w:trPr>
                <w:trHeight w:val="342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6232FAC3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NE 40-030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8CAF40A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Chromic Acid Anodizing</w:t>
                  </w:r>
                </w:p>
              </w:tc>
            </w:tr>
            <w:tr w:rsidR="006E6CFB" w:rsidRPr="006E6CFB" w14:paraId="4B8D3923" w14:textId="77777777" w:rsidTr="005D31D0">
              <w:trPr>
                <w:trHeight w:val="27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A2B5B14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0072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C51DCB7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Chromic Acid Anodizing</w:t>
                  </w:r>
                </w:p>
              </w:tc>
            </w:tr>
            <w:tr w:rsidR="005F755A" w:rsidRPr="00495B7F" w14:paraId="5495DE29" w14:textId="77777777" w:rsidTr="005D31D0">
              <w:trPr>
                <w:trHeight w:val="280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</w:tcPr>
                <w:p w14:paraId="60F061CA" w14:textId="76375C31" w:rsidR="005F755A" w:rsidRPr="006E6CFB" w:rsidRDefault="005F755A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>
                    <w:rPr>
                      <w:rFonts w:ascii="Arial" w:hAnsi="Arial" w:cs="Arial"/>
                      <w:lang w:eastAsia="fr-BE"/>
                    </w:rPr>
                    <w:t>AIPS 02-01-001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</w:tcPr>
                <w:p w14:paraId="00E46225" w14:textId="2D6FFD11" w:rsidR="005F755A" w:rsidRPr="006E6CFB" w:rsidRDefault="005F755A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>Chromic acid anodizing of aluminium alloys</w:t>
                  </w:r>
                </w:p>
              </w:tc>
            </w:tr>
            <w:tr w:rsidR="006E6CFB" w:rsidRPr="00495B7F" w14:paraId="1CF5C9A8" w14:textId="77777777" w:rsidTr="005D31D0">
              <w:trPr>
                <w:trHeight w:val="280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03D5D9B2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6.5501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E0D3D4F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Chromic Acid Anodizing - Bengough Process</w:t>
                  </w:r>
                </w:p>
              </w:tc>
            </w:tr>
            <w:tr w:rsidR="006E6CFB" w:rsidRPr="00495B7F" w14:paraId="0279E050" w14:textId="77777777" w:rsidTr="005D31D0">
              <w:trPr>
                <w:trHeight w:val="283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1C45F039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6.5502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21D8B68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Chromic Acid Anodizing - BF4 Process</w:t>
                  </w:r>
                </w:p>
              </w:tc>
            </w:tr>
            <w:tr w:rsidR="006E6CFB" w:rsidRPr="006E6CFB" w14:paraId="48405685" w14:textId="77777777" w:rsidTr="005D31D0">
              <w:trPr>
                <w:trHeight w:val="264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1B3E053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6.5541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CB1B381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</w:tr>
            <w:tr w:rsidR="006E6CFB" w:rsidRPr="006E6CFB" w14:paraId="2F968AD2" w14:textId="77777777" w:rsidTr="005D31D0">
              <w:trPr>
                <w:trHeight w:val="268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6744137E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NE 40-006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9ACA72F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</w:tr>
            <w:tr w:rsidR="006E6CFB" w:rsidRPr="006E6CFB" w14:paraId="1A258D63" w14:textId="77777777" w:rsidTr="005D31D0">
              <w:trPr>
                <w:trHeight w:val="271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D585E79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0079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22D2D0A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</w:tr>
            <w:tr w:rsidR="006E6CFB" w:rsidRPr="00495B7F" w14:paraId="34F6A3E4" w14:textId="77777777" w:rsidTr="005D31D0">
              <w:trPr>
                <w:trHeight w:val="27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DADBDA6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0175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D515A00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Chemical Conversion - Touch-up</w:t>
                  </w:r>
                </w:p>
              </w:tc>
            </w:tr>
            <w:tr w:rsidR="007E4DBE" w:rsidRPr="00495B7F" w14:paraId="35957F33" w14:textId="77777777" w:rsidTr="005D31D0">
              <w:trPr>
                <w:trHeight w:val="27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</w:tcPr>
                <w:p w14:paraId="3B4CC58C" w14:textId="433D8664" w:rsidR="007E4DBE" w:rsidRPr="007E4DBE" w:rsidRDefault="007E4DBE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>AIPS 02-05-001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</w:tcPr>
                <w:p w14:paraId="0B4372BD" w14:textId="1C014AB6" w:rsidR="007E4DBE" w:rsidRPr="006E6CFB" w:rsidRDefault="007E4DBE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>Chemical Conversion Coating</w:t>
                  </w:r>
                </w:p>
              </w:tc>
            </w:tr>
            <w:tr w:rsidR="006E6CFB" w:rsidRPr="00495B7F" w14:paraId="75238009" w14:textId="77777777" w:rsidTr="005D31D0">
              <w:trPr>
                <w:trHeight w:val="279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4FA3F43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6.5561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F59DA96" w14:textId="35DF0D2F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– Passivation</w:t>
                  </w:r>
                </w:p>
              </w:tc>
            </w:tr>
            <w:tr w:rsidR="006E6CFB" w:rsidRPr="00495B7F" w14:paraId="7FDBB20A" w14:textId="77777777" w:rsidTr="005D31D0">
              <w:trPr>
                <w:trHeight w:val="283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6DF3C769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NE 40-081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C3607F2" w14:textId="12159F02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– Passivation</w:t>
                  </w:r>
                </w:p>
              </w:tc>
            </w:tr>
            <w:tr w:rsidR="006E6CFB" w:rsidRPr="00495B7F" w14:paraId="2D5DE841" w14:textId="77777777" w:rsidTr="005D31D0">
              <w:trPr>
                <w:trHeight w:val="260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A4A35C0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6.5601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BFCD3FF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Electrolytic Cadmium Plating</w:t>
                  </w:r>
                </w:p>
              </w:tc>
            </w:tr>
            <w:tr w:rsidR="006E6CFB" w:rsidRPr="00495B7F" w14:paraId="2183E8C4" w14:textId="77777777" w:rsidTr="005D31D0">
              <w:trPr>
                <w:trHeight w:val="292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06A3E0F4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NE 40-010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57F9B43A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Electrolytic Cadmium Plating</w:t>
                  </w:r>
                </w:p>
              </w:tc>
            </w:tr>
            <w:tr w:rsidR="006E6CFB" w:rsidRPr="00495B7F" w14:paraId="58003D86" w14:textId="77777777" w:rsidTr="005D31D0">
              <w:trPr>
                <w:trHeight w:val="254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5C857CEB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6.5605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08163BC9" w14:textId="77777777" w:rsidR="006E6CFB" w:rsidRPr="006E6CFB" w:rsidRDefault="006E6CFB" w:rsidP="005D31D0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Vacuum Cadmium Plating</w:t>
                  </w:r>
                </w:p>
              </w:tc>
            </w:tr>
          </w:tbl>
          <w:p w14:paraId="47168472" w14:textId="11494734" w:rsidR="006E6CFB" w:rsidRDefault="006E6CFB" w:rsidP="006F104B">
            <w:pPr>
              <w:rPr>
                <w:lang w:val="en-US"/>
              </w:rPr>
            </w:pPr>
          </w:p>
          <w:p w14:paraId="3A5BFBE8" w14:textId="7216B461" w:rsidR="003143C5" w:rsidRDefault="006E6CFB" w:rsidP="006F104B">
            <w:pPr>
              <w:rPr>
                <w:lang w:val="en-US"/>
              </w:rPr>
            </w:pPr>
            <w:r>
              <w:rPr>
                <w:lang w:val="en-US"/>
              </w:rPr>
              <w:t xml:space="preserve">[REF 4] : Sonaca General Quality Requirement for Suppliers (QRS 00.00) requiring those processes to be exclusively carried out by Qualified Suppliers dully registered in [REF 2]. </w:t>
            </w:r>
            <w:r w:rsidR="003143C5">
              <w:rPr>
                <w:lang w:val="en-US"/>
              </w:rPr>
              <w:t xml:space="preserve"> </w:t>
            </w:r>
          </w:p>
          <w:p w14:paraId="7DD900D0" w14:textId="7B30CE90" w:rsidR="003143C5" w:rsidRDefault="003143C5" w:rsidP="00200947">
            <w:pPr>
              <w:jc w:val="center"/>
              <w:rPr>
                <w:lang w:val="en-US"/>
              </w:rPr>
            </w:pPr>
          </w:p>
          <w:p w14:paraId="1B49DFE3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2AE24FA7" w14:textId="77777777" w:rsidR="006E6CFB" w:rsidRDefault="006E6CFB" w:rsidP="006F104B">
            <w:pPr>
              <w:pStyle w:val="Paragraphedeliste"/>
              <w:ind w:left="0"/>
              <w:rPr>
                <w:lang w:val="en-US"/>
              </w:rPr>
            </w:pPr>
          </w:p>
          <w:p w14:paraId="7A670DF6" w14:textId="45CFAB84" w:rsidR="00CD7C45" w:rsidRPr="00E357FC" w:rsidRDefault="00D17561" w:rsidP="006F104B">
            <w:pPr>
              <w:pStyle w:val="Paragraphedeliste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DISCUSSION</w:t>
            </w:r>
            <w:r w:rsidR="0010734E" w:rsidRPr="00E357FC">
              <w:rPr>
                <w:rFonts w:asciiTheme="majorHAnsi" w:hAnsiTheme="majorHAnsi"/>
                <w:b/>
                <w:lang w:val="en-US"/>
              </w:rPr>
              <w:t xml:space="preserve">  </w:t>
            </w:r>
          </w:p>
          <w:p w14:paraId="542A33EC" w14:textId="77777777" w:rsidR="006E6CFB" w:rsidRDefault="006E6CFB" w:rsidP="00E357FC">
            <w:pPr>
              <w:jc w:val="both"/>
              <w:rPr>
                <w:lang w:val="en-US"/>
              </w:rPr>
            </w:pPr>
          </w:p>
          <w:p w14:paraId="7F708C50" w14:textId="38182F05" w:rsidR="005D4109" w:rsidRPr="00324CDC" w:rsidRDefault="002A18AF" w:rsidP="005D410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</w:t>
            </w:r>
            <w:r w:rsidR="005D4109" w:rsidRPr="00324CDC">
              <w:rPr>
                <w:sz w:val="22"/>
                <w:lang w:val="en-US"/>
              </w:rPr>
              <w:t>he purpose of this letter is to</w:t>
            </w:r>
            <w:r w:rsidR="003B6D3C" w:rsidRPr="00324CDC">
              <w:rPr>
                <w:sz w:val="22"/>
                <w:lang w:val="en-US"/>
              </w:rPr>
              <w:t xml:space="preserve"> identify</w:t>
            </w:r>
            <w:r w:rsidR="005D4109" w:rsidRPr="00324CDC">
              <w:rPr>
                <w:sz w:val="22"/>
                <w:lang w:val="en-US"/>
              </w:rPr>
              <w:t xml:space="preserve"> any possible supply chain perturbation caused by the ban </w:t>
            </w:r>
            <w:r w:rsidR="00B02AA9">
              <w:rPr>
                <w:sz w:val="22"/>
                <w:lang w:val="en-US"/>
              </w:rPr>
              <w:t xml:space="preserve">date </w:t>
            </w:r>
            <w:r w:rsidR="005D4109" w:rsidRPr="00324CDC">
              <w:rPr>
                <w:sz w:val="22"/>
                <w:lang w:val="en-US"/>
              </w:rPr>
              <w:t xml:space="preserve">of certain chemical substances in name of REACh regulation. </w:t>
            </w:r>
          </w:p>
          <w:p w14:paraId="7E8996F1" w14:textId="77777777" w:rsidR="005D4109" w:rsidRPr="00324CDC" w:rsidRDefault="005D4109" w:rsidP="00E357FC">
            <w:pPr>
              <w:jc w:val="both"/>
              <w:rPr>
                <w:sz w:val="22"/>
                <w:lang w:val="en-US"/>
              </w:rPr>
            </w:pPr>
          </w:p>
          <w:p w14:paraId="626BB7ED" w14:textId="183469CF" w:rsidR="005D4109" w:rsidRPr="00324CDC" w:rsidRDefault="00666213" w:rsidP="00E357FC">
            <w:pPr>
              <w:jc w:val="both"/>
              <w:rPr>
                <w:sz w:val="22"/>
                <w:lang w:val="en-US"/>
              </w:rPr>
            </w:pPr>
            <w:r w:rsidRPr="00324CDC">
              <w:rPr>
                <w:sz w:val="22"/>
                <w:lang w:val="en-US"/>
              </w:rPr>
              <w:t>As tier-1 supplier</w:t>
            </w:r>
            <w:r w:rsidR="00736CE7" w:rsidRPr="00324CDC">
              <w:rPr>
                <w:sz w:val="22"/>
                <w:lang w:val="en-US"/>
              </w:rPr>
              <w:t xml:space="preserve"> of SONACA</w:t>
            </w:r>
            <w:r w:rsidRPr="00324CDC">
              <w:rPr>
                <w:sz w:val="22"/>
                <w:lang w:val="en-US"/>
              </w:rPr>
              <w:t xml:space="preserve">, your company could </w:t>
            </w:r>
            <w:r w:rsidR="00FD6A58">
              <w:rPr>
                <w:sz w:val="22"/>
                <w:lang w:val="en-US"/>
              </w:rPr>
              <w:t>produce</w:t>
            </w:r>
            <w:r w:rsidRPr="00324CDC">
              <w:rPr>
                <w:sz w:val="22"/>
                <w:lang w:val="en-US"/>
              </w:rPr>
              <w:t xml:space="preserve"> </w:t>
            </w:r>
            <w:r w:rsidR="00736CE7" w:rsidRPr="00324CDC">
              <w:rPr>
                <w:sz w:val="22"/>
                <w:lang w:val="en-US"/>
              </w:rPr>
              <w:t>parts that include one or several surface treatment processes referenced in [REF 3].</w:t>
            </w:r>
            <w:r w:rsidRPr="00324CDC">
              <w:rPr>
                <w:sz w:val="22"/>
                <w:lang w:val="en-US"/>
              </w:rPr>
              <w:t xml:space="preserve"> </w:t>
            </w:r>
            <w:r w:rsidR="00736CE7" w:rsidRPr="00324CDC">
              <w:rPr>
                <w:sz w:val="22"/>
                <w:lang w:val="en-US"/>
              </w:rPr>
              <w:t xml:space="preserve">The application of these processes induces the usage of chemical products containing </w:t>
            </w:r>
            <w:r w:rsidR="00736CE7" w:rsidRPr="00324CDC">
              <w:rPr>
                <w:b/>
                <w:sz w:val="22"/>
                <w:lang w:val="en-US"/>
              </w:rPr>
              <w:t>Chromium Trioxide</w:t>
            </w:r>
            <w:r w:rsidR="00DB3350">
              <w:rPr>
                <w:b/>
                <w:sz w:val="22"/>
                <w:lang w:val="en-US"/>
              </w:rPr>
              <w:t xml:space="preserve">, </w:t>
            </w:r>
            <w:r w:rsidR="00736CE7" w:rsidRPr="00324CDC">
              <w:rPr>
                <w:sz w:val="22"/>
                <w:lang w:val="en-US"/>
              </w:rPr>
              <w:t xml:space="preserve"> </w:t>
            </w:r>
            <w:r w:rsidR="00DB3350">
              <w:rPr>
                <w:sz w:val="22"/>
                <w:lang w:val="en-US"/>
              </w:rPr>
              <w:t>S</w:t>
            </w:r>
            <w:r w:rsidR="00736CE7" w:rsidRPr="00324CDC">
              <w:rPr>
                <w:b/>
                <w:sz w:val="22"/>
                <w:lang w:val="en-US"/>
              </w:rPr>
              <w:t>odium Dichromate</w:t>
            </w:r>
            <w:r w:rsidR="00736CE7" w:rsidRPr="00324CDC">
              <w:rPr>
                <w:sz w:val="22"/>
                <w:lang w:val="en-US"/>
              </w:rPr>
              <w:t xml:space="preserve"> </w:t>
            </w:r>
            <w:r w:rsidR="00DB3350">
              <w:rPr>
                <w:sz w:val="22"/>
                <w:lang w:val="en-US"/>
              </w:rPr>
              <w:t xml:space="preserve">, </w:t>
            </w:r>
            <w:r w:rsidR="00DB3350" w:rsidRPr="00DB3350">
              <w:rPr>
                <w:b/>
                <w:sz w:val="22"/>
                <w:lang w:val="en-US"/>
              </w:rPr>
              <w:t>Potassium Dichromate</w:t>
            </w:r>
            <w:r w:rsidR="00DB3350" w:rsidRPr="00DB3350">
              <w:rPr>
                <w:sz w:val="22"/>
                <w:lang w:val="en-US"/>
              </w:rPr>
              <w:t xml:space="preserve">, </w:t>
            </w:r>
            <w:r w:rsidR="00DB3350" w:rsidRPr="00DB3350">
              <w:rPr>
                <w:b/>
                <w:sz w:val="22"/>
                <w:lang w:val="en-US"/>
              </w:rPr>
              <w:t>strontium chromate</w:t>
            </w:r>
            <w:r w:rsidR="00DB3350" w:rsidRPr="00DB3350">
              <w:rPr>
                <w:sz w:val="22"/>
                <w:lang w:val="en-US"/>
              </w:rPr>
              <w:t xml:space="preserve"> or </w:t>
            </w:r>
            <w:r w:rsidR="00DB3350" w:rsidRPr="00DB3350">
              <w:rPr>
                <w:b/>
                <w:sz w:val="22"/>
                <w:lang w:val="en-US"/>
              </w:rPr>
              <w:t>Dichromium tris(chromate)</w:t>
            </w:r>
            <w:r w:rsidR="00DB3350" w:rsidRPr="00DB3350">
              <w:rPr>
                <w:sz w:val="22"/>
                <w:lang w:val="en-US"/>
              </w:rPr>
              <w:t xml:space="preserve"> </w:t>
            </w:r>
            <w:r w:rsidR="00736CE7" w:rsidRPr="00324CDC">
              <w:rPr>
                <w:sz w:val="22"/>
                <w:lang w:val="en-US"/>
              </w:rPr>
              <w:t>substances.</w:t>
            </w:r>
            <w:r w:rsidR="005D4109" w:rsidRPr="00324CDC">
              <w:rPr>
                <w:sz w:val="22"/>
                <w:lang w:val="en-US"/>
              </w:rPr>
              <w:t xml:space="preserve"> In application of REACh regulation [ref 1], these 2 substances are known as being subjected to a risk of programmed obsolescence.</w:t>
            </w:r>
          </w:p>
          <w:p w14:paraId="3EA279B0" w14:textId="77777777" w:rsidR="005D4109" w:rsidRPr="00324CDC" w:rsidRDefault="005D4109" w:rsidP="00E357FC">
            <w:pPr>
              <w:jc w:val="both"/>
              <w:rPr>
                <w:sz w:val="22"/>
                <w:lang w:val="en-US"/>
              </w:rPr>
            </w:pPr>
          </w:p>
          <w:p w14:paraId="7DE46979" w14:textId="1753DEA2" w:rsidR="005D4109" w:rsidRDefault="005D4109" w:rsidP="00E357FC">
            <w:pPr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324CDC">
              <w:rPr>
                <w:sz w:val="22"/>
                <w:lang w:val="en-US"/>
              </w:rPr>
              <w:t>To mitigate this risk</w:t>
            </w:r>
            <w:r w:rsidR="003B6D3C" w:rsidRPr="00324CDC">
              <w:rPr>
                <w:sz w:val="22"/>
                <w:lang w:val="en-US"/>
              </w:rPr>
              <w:t xml:space="preserve"> and</w:t>
            </w:r>
            <w:r w:rsidRPr="00324CDC">
              <w:rPr>
                <w:sz w:val="22"/>
                <w:lang w:val="en-US"/>
              </w:rPr>
              <w:t xml:space="preserve"> its </w:t>
            </w:r>
            <w:r w:rsidRPr="00324CDC">
              <w:rPr>
                <w:rFonts w:asciiTheme="majorHAnsi" w:hAnsiTheme="majorHAnsi"/>
                <w:sz w:val="22"/>
                <w:lang w:val="en-US"/>
              </w:rPr>
              <w:t>consequences (i.e. supply chain disruption), SONACA S</w:t>
            </w:r>
            <w:r w:rsidR="003B6D3C" w:rsidRPr="00324CDC">
              <w:rPr>
                <w:rFonts w:asciiTheme="majorHAnsi" w:hAnsiTheme="majorHAnsi"/>
                <w:sz w:val="22"/>
                <w:lang w:val="en-US"/>
              </w:rPr>
              <w:t>.</w:t>
            </w:r>
            <w:r w:rsidRPr="00324CDC">
              <w:rPr>
                <w:rFonts w:asciiTheme="majorHAnsi" w:hAnsiTheme="majorHAnsi"/>
                <w:sz w:val="22"/>
                <w:lang w:val="en-US"/>
              </w:rPr>
              <w:t>A</w:t>
            </w:r>
            <w:r w:rsidR="003B6D3C" w:rsidRPr="00324CDC">
              <w:rPr>
                <w:rFonts w:asciiTheme="majorHAnsi" w:hAnsiTheme="majorHAnsi"/>
                <w:sz w:val="22"/>
                <w:lang w:val="en-US"/>
              </w:rPr>
              <w:t>.</w:t>
            </w:r>
            <w:r w:rsidRPr="00324CDC">
              <w:rPr>
                <w:rFonts w:asciiTheme="majorHAnsi" w:hAnsiTheme="majorHAnsi"/>
                <w:sz w:val="22"/>
                <w:lang w:val="en-US"/>
              </w:rPr>
              <w:t xml:space="preserve"> has worked on identifying alternatives or substitutive processes, and short and medium terms solution to secure industrial operations. In that framework, all the qualified suppliers from [REF2] have been asked to share their mitigation strategy for each one of these 3 processes</w:t>
            </w:r>
            <w:r w:rsidR="005F755A">
              <w:rPr>
                <w:rFonts w:asciiTheme="majorHAnsi" w:hAnsiTheme="majorHAnsi"/>
                <w:sz w:val="22"/>
                <w:lang w:val="en-US"/>
              </w:rPr>
              <w:t>. Mitigation strategy could be,</w:t>
            </w:r>
            <w:r w:rsidR="003B6D3C" w:rsidRPr="00324CDC">
              <w:rPr>
                <w:rFonts w:asciiTheme="majorHAnsi" w:hAnsiTheme="majorHAnsi"/>
                <w:sz w:val="22"/>
                <w:lang w:val="en-US"/>
              </w:rPr>
              <w:t xml:space="preserve"> </w:t>
            </w:r>
            <w:r w:rsidRPr="00324CDC">
              <w:rPr>
                <w:rFonts w:asciiTheme="majorHAnsi" w:hAnsiTheme="majorHAnsi"/>
                <w:sz w:val="22"/>
                <w:lang w:val="en-US"/>
              </w:rPr>
              <w:t xml:space="preserve">either : </w:t>
            </w:r>
          </w:p>
          <w:p w14:paraId="4551FA8E" w14:textId="77777777" w:rsidR="00324CDC" w:rsidRPr="00324CDC" w:rsidRDefault="00324CDC" w:rsidP="00E357FC">
            <w:pPr>
              <w:jc w:val="both"/>
              <w:rPr>
                <w:rFonts w:asciiTheme="majorHAnsi" w:hAnsiTheme="majorHAnsi"/>
                <w:sz w:val="22"/>
                <w:lang w:val="en-US"/>
              </w:rPr>
            </w:pPr>
          </w:p>
          <w:p w14:paraId="7A233CC9" w14:textId="0790BA55" w:rsidR="005D4109" w:rsidRPr="00324CDC" w:rsidRDefault="005D4109" w:rsidP="005D4109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324CDC">
              <w:rPr>
                <w:rFonts w:asciiTheme="majorHAnsi" w:hAnsiTheme="majorHAnsi"/>
                <w:lang w:val="en-US"/>
              </w:rPr>
              <w:t>Usage of identified alternative or substitutive process</w:t>
            </w:r>
            <w:r w:rsidR="005F755A">
              <w:rPr>
                <w:rFonts w:asciiTheme="majorHAnsi" w:hAnsiTheme="majorHAnsi"/>
                <w:lang w:val="en-US"/>
              </w:rPr>
              <w:t>,</w:t>
            </w:r>
            <w:r w:rsidR="003B6D3C" w:rsidRPr="00324CDC">
              <w:rPr>
                <w:rFonts w:asciiTheme="majorHAnsi" w:hAnsiTheme="majorHAnsi"/>
                <w:lang w:val="en-US"/>
              </w:rPr>
              <w:t xml:space="preserve"> where existing</w:t>
            </w:r>
            <w:r w:rsidRPr="00324CDC">
              <w:rPr>
                <w:rFonts w:asciiTheme="majorHAnsi" w:hAnsiTheme="majorHAnsi"/>
                <w:lang w:val="en-US"/>
              </w:rPr>
              <w:t>,</w:t>
            </w:r>
            <w:r w:rsidR="003B6D3C" w:rsidRPr="00324CDC">
              <w:rPr>
                <w:rFonts w:asciiTheme="majorHAnsi" w:hAnsiTheme="majorHAnsi"/>
                <w:lang w:val="en-US"/>
              </w:rPr>
              <w:t xml:space="preserve"> or</w:t>
            </w:r>
          </w:p>
          <w:p w14:paraId="42156894" w14:textId="6F98DBF2" w:rsidR="003B6D3C" w:rsidRPr="00324CDC" w:rsidRDefault="003B6D3C" w:rsidP="005D4109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324CDC">
              <w:rPr>
                <w:rFonts w:asciiTheme="majorHAnsi" w:hAnsiTheme="majorHAnsi"/>
                <w:lang w:val="en-US"/>
              </w:rPr>
              <w:t xml:space="preserve">Rely on the authorization demand introduced by CTAC (solution requiring prerequisite and conditions), or </w:t>
            </w:r>
          </w:p>
          <w:p w14:paraId="352A1388" w14:textId="71EE8572" w:rsidR="005D4109" w:rsidRPr="00324CDC" w:rsidRDefault="003B6D3C" w:rsidP="005D4109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324CDC">
              <w:rPr>
                <w:rFonts w:asciiTheme="majorHAnsi" w:hAnsiTheme="majorHAnsi"/>
                <w:lang w:val="en-US"/>
              </w:rPr>
              <w:t xml:space="preserve">Cessation of activity related to this process. </w:t>
            </w:r>
          </w:p>
          <w:p w14:paraId="4F0ED64C" w14:textId="77777777" w:rsidR="00324CDC" w:rsidRPr="00324CDC" w:rsidRDefault="00324CDC" w:rsidP="00E357FC">
            <w:pPr>
              <w:jc w:val="both"/>
              <w:rPr>
                <w:sz w:val="22"/>
                <w:lang w:val="en-US"/>
              </w:rPr>
            </w:pPr>
          </w:p>
          <w:p w14:paraId="0CED3AB3" w14:textId="5C7F7600" w:rsidR="00E357FC" w:rsidRPr="00324CDC" w:rsidRDefault="00324CDC" w:rsidP="00E357FC">
            <w:pPr>
              <w:jc w:val="both"/>
              <w:rPr>
                <w:sz w:val="22"/>
                <w:lang w:val="en-US"/>
              </w:rPr>
            </w:pPr>
            <w:r w:rsidRPr="00324CDC">
              <w:rPr>
                <w:sz w:val="22"/>
                <w:lang w:val="en-US"/>
              </w:rPr>
              <w:t>As a 2</w:t>
            </w:r>
            <w:r w:rsidRPr="00324CDC">
              <w:rPr>
                <w:sz w:val="22"/>
                <w:vertAlign w:val="superscript"/>
                <w:lang w:val="en-US"/>
              </w:rPr>
              <w:t>nd</w:t>
            </w:r>
            <w:r w:rsidRPr="00324CDC">
              <w:rPr>
                <w:sz w:val="22"/>
                <w:lang w:val="en-US"/>
              </w:rPr>
              <w:t xml:space="preserve">step </w:t>
            </w:r>
            <w:r w:rsidRPr="00324CDC">
              <w:rPr>
                <w:b/>
                <w:sz w:val="22"/>
                <w:u w:val="single"/>
                <w:lang w:val="en-US"/>
              </w:rPr>
              <w:t>we would like to know the scope and way for mitigation selected or preferred by your company for the surface treatments in [REF 3]</w:t>
            </w:r>
            <w:r w:rsidR="00300929">
              <w:rPr>
                <w:b/>
                <w:sz w:val="22"/>
                <w:u w:val="single"/>
                <w:lang w:val="en-US"/>
              </w:rPr>
              <w:t>, carried out by your company or</w:t>
            </w:r>
            <w:r w:rsidRPr="00324CDC">
              <w:rPr>
                <w:b/>
                <w:sz w:val="22"/>
                <w:u w:val="single"/>
                <w:lang w:val="en-US"/>
              </w:rPr>
              <w:t xml:space="preserve"> ordered qualified supplier in [REF 2]</w:t>
            </w:r>
            <w:r w:rsidRPr="00324CDC">
              <w:rPr>
                <w:sz w:val="22"/>
                <w:lang w:val="en-US"/>
              </w:rPr>
              <w:t xml:space="preserve">. </w:t>
            </w:r>
          </w:p>
          <w:p w14:paraId="1BE8ABA5" w14:textId="28A86730" w:rsidR="00CD7C45" w:rsidRDefault="00CD7C45" w:rsidP="006F104B">
            <w:pPr>
              <w:rPr>
                <w:lang w:val="en-US"/>
              </w:rPr>
            </w:pPr>
          </w:p>
          <w:p w14:paraId="30CA4225" w14:textId="373256A7" w:rsidR="00FD6A58" w:rsidRPr="00300929" w:rsidRDefault="00300929" w:rsidP="00300929">
            <w:pPr>
              <w:jc w:val="both"/>
              <w:rPr>
                <w:rFonts w:asciiTheme="majorHAnsi" w:hAnsiTheme="majorHAnsi"/>
                <w:sz w:val="22"/>
                <w:lang w:val="en-US"/>
              </w:rPr>
            </w:pPr>
            <w:r w:rsidRPr="00300929">
              <w:rPr>
                <w:rFonts w:asciiTheme="majorHAnsi" w:hAnsiTheme="majorHAnsi"/>
                <w:sz w:val="22"/>
                <w:lang w:val="en-US"/>
              </w:rPr>
              <w:t>Purpose is to anticipate the risk of obsolescence by an agreed action plan and</w:t>
            </w:r>
            <w:r>
              <w:rPr>
                <w:rFonts w:asciiTheme="majorHAnsi" w:hAnsiTheme="majorHAnsi"/>
                <w:sz w:val="22"/>
                <w:lang w:val="en-US"/>
              </w:rPr>
              <w:t>, to avoid disconnect,</w:t>
            </w:r>
            <w:r w:rsidRPr="00300929">
              <w:rPr>
                <w:rFonts w:asciiTheme="majorHAnsi" w:hAnsiTheme="majorHAnsi"/>
                <w:sz w:val="22"/>
                <w:lang w:val="en-US"/>
              </w:rPr>
              <w:t xml:space="preserve"> to cross check Tier-1 strategy VS Surface treatement supplier strategy.</w:t>
            </w:r>
          </w:p>
          <w:p w14:paraId="20DEC09C" w14:textId="77777777" w:rsidR="00300929" w:rsidRPr="00300929" w:rsidRDefault="00300929" w:rsidP="00300929">
            <w:pPr>
              <w:jc w:val="both"/>
              <w:rPr>
                <w:rFonts w:asciiTheme="majorHAnsi" w:hAnsiTheme="majorHAnsi"/>
                <w:sz w:val="22"/>
                <w:lang w:val="en-US"/>
              </w:rPr>
            </w:pPr>
          </w:p>
          <w:p w14:paraId="5A584AC0" w14:textId="1F5E9606" w:rsidR="00FD6A58" w:rsidRPr="00367A43" w:rsidRDefault="00FD6A58" w:rsidP="006F104B">
            <w:pPr>
              <w:rPr>
                <w:color w:val="FF0000"/>
                <w:lang w:val="en-US"/>
              </w:rPr>
            </w:pPr>
          </w:p>
          <w:p w14:paraId="7505EE7A" w14:textId="77777777" w:rsidR="00324CDC" w:rsidRPr="00367A43" w:rsidRDefault="00324CDC" w:rsidP="006F104B">
            <w:pPr>
              <w:rPr>
                <w:lang w:val="en-US"/>
              </w:rPr>
            </w:pPr>
          </w:p>
          <w:p w14:paraId="2035AE17" w14:textId="77777777" w:rsidR="00D17561" w:rsidRPr="00E357FC" w:rsidRDefault="00D17561" w:rsidP="00AD4D9F">
            <w:pPr>
              <w:pStyle w:val="Paragraphedeliste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ACTIONS</w:t>
            </w:r>
          </w:p>
          <w:p w14:paraId="4C11805F" w14:textId="77777777" w:rsidR="00324CDC" w:rsidRDefault="00324CDC" w:rsidP="00200947">
            <w:pPr>
              <w:jc w:val="both"/>
              <w:rPr>
                <w:lang w:val="en-US"/>
              </w:rPr>
            </w:pPr>
          </w:p>
          <w:p w14:paraId="42084706" w14:textId="73D0BD5D" w:rsidR="005C4E0D" w:rsidRPr="0009116D" w:rsidRDefault="00200947" w:rsidP="00200947">
            <w:pPr>
              <w:jc w:val="both"/>
              <w:rPr>
                <w:sz w:val="36"/>
                <w:lang w:val="en-US"/>
              </w:rPr>
            </w:pPr>
            <w:r w:rsidRPr="0009116D">
              <w:rPr>
                <w:sz w:val="36"/>
                <w:lang w:val="en-US"/>
              </w:rPr>
              <w:t xml:space="preserve">Please </w:t>
            </w:r>
            <w:r w:rsidR="0009116D">
              <w:rPr>
                <w:sz w:val="36"/>
                <w:lang w:val="en-US"/>
              </w:rPr>
              <w:t xml:space="preserve">would </w:t>
            </w:r>
            <w:r w:rsidR="00995BE1" w:rsidRPr="0009116D">
              <w:rPr>
                <w:sz w:val="36"/>
                <w:lang w:val="en-US"/>
              </w:rPr>
              <w:t>you complete the attachments #1. Then, where relevant, complete attachments #2, #3</w:t>
            </w:r>
            <w:r w:rsidR="00363D6F" w:rsidRPr="0009116D">
              <w:rPr>
                <w:sz w:val="36"/>
                <w:lang w:val="en-US"/>
              </w:rPr>
              <w:t xml:space="preserve"> and</w:t>
            </w:r>
            <w:r w:rsidR="00995BE1" w:rsidRPr="0009116D">
              <w:rPr>
                <w:sz w:val="36"/>
                <w:lang w:val="en-US"/>
              </w:rPr>
              <w:t xml:space="preserve"> </w:t>
            </w:r>
            <w:r w:rsidR="00363D6F" w:rsidRPr="0009116D">
              <w:rPr>
                <w:sz w:val="36"/>
                <w:lang w:val="en-US"/>
              </w:rPr>
              <w:t>#</w:t>
            </w:r>
            <w:r w:rsidR="00995BE1" w:rsidRPr="0009116D">
              <w:rPr>
                <w:sz w:val="36"/>
                <w:lang w:val="en-US"/>
              </w:rPr>
              <w:t>4</w:t>
            </w:r>
            <w:r w:rsidR="00363D6F" w:rsidRPr="0009116D">
              <w:rPr>
                <w:sz w:val="36"/>
                <w:lang w:val="en-US"/>
              </w:rPr>
              <w:t xml:space="preserve"> </w:t>
            </w:r>
            <w:r w:rsidR="00995BE1" w:rsidRPr="0009116D">
              <w:rPr>
                <w:sz w:val="36"/>
                <w:lang w:val="en-US"/>
              </w:rPr>
              <w:t>a</w:t>
            </w:r>
            <w:r w:rsidR="00363D6F" w:rsidRPr="0009116D">
              <w:rPr>
                <w:sz w:val="36"/>
                <w:lang w:val="en-US"/>
              </w:rPr>
              <w:t xml:space="preserve">nd return them to SONACA (mail reply) before </w:t>
            </w:r>
            <w:r w:rsidR="00324CDC" w:rsidRPr="0009116D">
              <w:rPr>
                <w:sz w:val="36"/>
                <w:lang w:val="en-US"/>
              </w:rPr>
              <w:t>the required date specified in letter header</w:t>
            </w:r>
            <w:r w:rsidR="00363D6F" w:rsidRPr="0009116D">
              <w:rPr>
                <w:sz w:val="36"/>
                <w:lang w:val="en-US"/>
              </w:rPr>
              <w:t>.</w:t>
            </w:r>
          </w:p>
          <w:p w14:paraId="325298DA" w14:textId="77777777" w:rsidR="00E357FC" w:rsidRDefault="00E357FC" w:rsidP="006F104B">
            <w:pPr>
              <w:pStyle w:val="Paragraphedeliste"/>
              <w:ind w:left="0"/>
              <w:rPr>
                <w:lang w:val="en-US"/>
              </w:rPr>
            </w:pPr>
          </w:p>
          <w:p w14:paraId="5A032B30" w14:textId="77777777" w:rsidR="007973DB" w:rsidRDefault="007973DB" w:rsidP="006F104B">
            <w:pPr>
              <w:pStyle w:val="Paragraphedeliste"/>
              <w:ind w:left="0"/>
              <w:rPr>
                <w:lang w:val="en-US"/>
              </w:rPr>
            </w:pPr>
          </w:p>
          <w:p w14:paraId="1639E7D5" w14:textId="77777777" w:rsidR="009264AB" w:rsidRDefault="009264AB" w:rsidP="006F104B">
            <w:pPr>
              <w:pStyle w:val="Paragraphedeliste"/>
              <w:ind w:left="0"/>
              <w:rPr>
                <w:lang w:val="en-US"/>
              </w:rPr>
            </w:pPr>
          </w:p>
          <w:p w14:paraId="7F9AB6CD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0AAE2F09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574F315A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142535AC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7288B124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0100B1FC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6D63D9AB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77A466D9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24EE5B12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3ED2ED14" w14:textId="2DB1445C" w:rsidR="00300929" w:rsidRPr="00E357FC" w:rsidRDefault="00300929" w:rsidP="00300929">
            <w:pPr>
              <w:pStyle w:val="Paragraphedeliste"/>
              <w:numPr>
                <w:ilvl w:val="0"/>
                <w:numId w:val="1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ATTACHMENT #1/</w:t>
            </w:r>
            <w:r>
              <w:rPr>
                <w:b/>
                <w:lang w:val="en-US"/>
              </w:rPr>
              <w:t>4</w:t>
            </w:r>
            <w:r w:rsidRPr="00E357F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SCOPE</w:t>
            </w:r>
          </w:p>
          <w:p w14:paraId="67288F8A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tbl>
            <w:tblPr>
              <w:tblW w:w="9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567"/>
              <w:gridCol w:w="2977"/>
              <w:gridCol w:w="2268"/>
              <w:gridCol w:w="2268"/>
            </w:tblGrid>
            <w:tr w:rsidR="00995BE1" w:rsidRPr="00995BE1" w14:paraId="11DEDDE4" w14:textId="374FA0C1" w:rsidTr="00995BE1">
              <w:trPr>
                <w:trHeight w:val="510"/>
              </w:trPr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7FA3F297" w14:textId="5B74C73F" w:rsidR="00995BE1" w:rsidRPr="00995BE1" w:rsidRDefault="00995BE1" w:rsidP="00300929">
                  <w:pPr>
                    <w:jc w:val="right"/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  <w:t xml:space="preserve">Your company name :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9E959F" w14:textId="77777777" w:rsidR="00995BE1" w:rsidRPr="00995BE1" w:rsidRDefault="00995BE1" w:rsidP="00367A43">
                  <w:pPr>
                    <w:jc w:val="center"/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FF0000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04D6F012" w14:textId="73247466" w:rsidR="00995BE1" w:rsidRPr="00995BE1" w:rsidRDefault="00995BE1" w:rsidP="00995BE1">
                  <w:pPr>
                    <w:jc w:val="center"/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  <w:t>Questions :</w:t>
                  </w:r>
                </w:p>
              </w:tc>
            </w:tr>
            <w:tr w:rsidR="00300929" w:rsidRPr="00495B7F" w14:paraId="3E705369" w14:textId="44C4A1DA" w:rsidTr="00995BE1">
              <w:trPr>
                <w:trHeight w:val="510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751E623E" w14:textId="77777777" w:rsidR="00300929" w:rsidRPr="00995BE1" w:rsidRDefault="00300929" w:rsidP="00995BE1">
                  <w:pPr>
                    <w:jc w:val="center"/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  <w:t>Specification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808080" w:themeFill="background1" w:themeFillShade="80"/>
                  <w:vAlign w:val="center"/>
                  <w:hideMark/>
                </w:tcPr>
                <w:p w14:paraId="29ABC9FA" w14:textId="77777777" w:rsidR="00300929" w:rsidRPr="00995BE1" w:rsidRDefault="00300929" w:rsidP="00995BE1">
                  <w:pPr>
                    <w:jc w:val="center"/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bCs/>
                      <w:lang w:val="en-US" w:eastAsia="fr-BE"/>
                    </w:rPr>
                    <w:t>Process Designation</w:t>
                  </w:r>
                </w:p>
              </w:tc>
              <w:tc>
                <w:tcPr>
                  <w:tcW w:w="2268" w:type="dxa"/>
                  <w:tcBorders>
                    <w:top w:val="single" w:sz="12" w:space="0" w:color="FF0000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3B1504" w14:textId="18B5952C" w:rsidR="00300929" w:rsidRPr="00300929" w:rsidRDefault="00300929" w:rsidP="00995BE1">
                  <w:pPr>
                    <w:tabs>
                      <w:tab w:val="left" w:pos="1932"/>
                    </w:tabs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300929">
                    <w:rPr>
                      <w:rFonts w:ascii="Arial" w:hAnsi="Arial" w:cs="Arial"/>
                      <w:lang w:val="en-US" w:eastAsia="fr-BE"/>
                    </w:rPr>
                    <w:t>Is this process used in production for SONACA parts ?</w:t>
                  </w:r>
                </w:p>
              </w:tc>
              <w:tc>
                <w:tcPr>
                  <w:tcW w:w="2268" w:type="dxa"/>
                  <w:tcBorders>
                    <w:top w:val="single" w:sz="12" w:space="0" w:color="FF0000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468214B1" w14:textId="3BDE024F" w:rsidR="00300929" w:rsidRPr="00300929" w:rsidRDefault="00300929" w:rsidP="00995BE1">
                  <w:pPr>
                    <w:tabs>
                      <w:tab w:val="left" w:pos="1932"/>
                    </w:tabs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 xml:space="preserve">Surface Treatment </w:t>
                  </w:r>
                  <w:r w:rsidRPr="00995BE1">
                    <w:rPr>
                      <w:rFonts w:ascii="Arial" w:hAnsi="Arial" w:cs="Arial"/>
                      <w:i/>
                      <w:lang w:val="en-US" w:eastAsia="fr-BE"/>
                    </w:rPr>
                    <w:t>company name</w:t>
                  </w:r>
                  <w:r>
                    <w:rPr>
                      <w:rFonts w:ascii="Arial" w:hAnsi="Arial" w:cs="Arial"/>
                      <w:lang w:val="en-US" w:eastAsia="fr-BE"/>
                    </w:rPr>
                    <w:t xml:space="preserve"> or “</w:t>
                  </w:r>
                  <w:r w:rsidRPr="00995BE1">
                    <w:rPr>
                      <w:rFonts w:ascii="Arial" w:hAnsi="Arial" w:cs="Arial"/>
                      <w:i/>
                      <w:lang w:val="en-US" w:eastAsia="fr-BE"/>
                    </w:rPr>
                    <w:t>internally performed</w:t>
                  </w:r>
                  <w:r>
                    <w:rPr>
                      <w:rFonts w:ascii="Arial" w:hAnsi="Arial" w:cs="Arial"/>
                      <w:lang w:val="en-US" w:eastAsia="fr-BE"/>
                    </w:rPr>
                    <w:t>”</w:t>
                  </w:r>
                </w:p>
              </w:tc>
            </w:tr>
            <w:tr w:rsidR="00300929" w:rsidRPr="006E6CFB" w14:paraId="74A489E4" w14:textId="0760A4BE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63CC9F1" w14:textId="77777777" w:rsidR="00300929" w:rsidRPr="006E6CFB" w:rsidRDefault="00300929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NE 40-030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DAEEF3"/>
                  <w:vAlign w:val="center"/>
                  <w:hideMark/>
                </w:tcPr>
                <w:p w14:paraId="151C2AD9" w14:textId="77777777" w:rsidR="00300929" w:rsidRPr="006E6CFB" w:rsidRDefault="00300929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Chromic Acid Anodizing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95E355" w14:textId="3CFB2DE6" w:rsidR="00300929" w:rsidRPr="00995BE1" w:rsidRDefault="00995BE1" w:rsidP="00995BE1">
                  <w:pPr>
                    <w:jc w:val="center"/>
                    <w:rPr>
                      <w:rFonts w:ascii="Arial" w:hAnsi="Arial" w:cs="Arial"/>
                      <w:b/>
                      <w:i/>
                      <w:lang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219CC9B8" w14:textId="77777777" w:rsidR="00300929" w:rsidRPr="006E6CFB" w:rsidRDefault="00300929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</w:p>
              </w:tc>
            </w:tr>
            <w:tr w:rsidR="00995BE1" w:rsidRPr="006E6CFB" w14:paraId="4E0F8151" w14:textId="16F35045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674ADF78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0072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DAEEF3"/>
                  <w:vAlign w:val="center"/>
                  <w:hideMark/>
                </w:tcPr>
                <w:p w14:paraId="3E6BF129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Chromic Acid Anodizing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73981" w14:textId="56260FC2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0F5B11EE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</w:p>
              </w:tc>
            </w:tr>
            <w:tr w:rsidR="00995BE1" w:rsidRPr="006E6CFB" w14:paraId="332A4A17" w14:textId="33CB870B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</w:tcPr>
                <w:p w14:paraId="43E0EEF2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>
                    <w:rPr>
                      <w:rFonts w:ascii="Arial" w:hAnsi="Arial" w:cs="Arial"/>
                      <w:lang w:eastAsia="fr-BE"/>
                    </w:rPr>
                    <w:t>AIPS 02-01-001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DAEEF3"/>
                  <w:vAlign w:val="center"/>
                </w:tcPr>
                <w:p w14:paraId="273B90AF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>Chromic acid anodizing of aluminium alloys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05F67C" w14:textId="0D3758E0" w:rsidR="00995BE1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22087196" w14:textId="77777777" w:rsidR="00995BE1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6E6CFB" w14:paraId="01481837" w14:textId="38FA50FF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86916E4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6.5501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DAEEF3"/>
                  <w:vAlign w:val="center"/>
                  <w:hideMark/>
                </w:tcPr>
                <w:p w14:paraId="72A00E0E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Chromic Acid Anodizing - Bengough Process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40E272" w14:textId="1F594339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760227BE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6E6CFB" w14:paraId="29FBEEF3" w14:textId="4BBB8D72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5D5A376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6.5502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DAEEF3"/>
                  <w:vAlign w:val="center"/>
                  <w:hideMark/>
                </w:tcPr>
                <w:p w14:paraId="2FECC986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Chromic Acid Anodizing - BF4 Process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40E5FD" w14:textId="3E749DE0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752E3E21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6E6CFB" w14:paraId="27C8C8D5" w14:textId="0A127187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410AAEE1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PS 6.5541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EBF1DE"/>
                  <w:vAlign w:val="center"/>
                  <w:hideMark/>
                </w:tcPr>
                <w:p w14:paraId="51E3B5F8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DF5A76" w14:textId="1AD96EBF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0099ECFD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</w:p>
              </w:tc>
            </w:tr>
            <w:tr w:rsidR="00995BE1" w:rsidRPr="006E6CFB" w14:paraId="277116D0" w14:textId="2C254814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CCD4FC5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NE 40-006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EBF1DE"/>
                  <w:vAlign w:val="center"/>
                  <w:hideMark/>
                </w:tcPr>
                <w:p w14:paraId="4B7A21D7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BD2B0" w14:textId="227A5D18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2D4AFA83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</w:p>
              </w:tc>
            </w:tr>
            <w:tr w:rsidR="00995BE1" w:rsidRPr="006E6CFB" w14:paraId="72D27B9D" w14:textId="3079515D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884FE02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0079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EBF1DE"/>
                  <w:vAlign w:val="center"/>
                  <w:hideMark/>
                </w:tcPr>
                <w:p w14:paraId="61116166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CP - Chemical Conversion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23D136" w14:textId="4B52350A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54485C">
                    <w:rPr>
                      <w:rFonts w:ascii="Arial" w:hAnsi="Arial" w:cs="Arial"/>
                      <w:b/>
                      <w:i/>
                      <w:sz w:val="22"/>
                      <w:lang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39332FD8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</w:p>
              </w:tc>
            </w:tr>
            <w:tr w:rsidR="00995BE1" w:rsidRPr="00495B7F" w14:paraId="793EEE18" w14:textId="7BBF457F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FDD3604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eastAsia="fr-BE"/>
                    </w:rPr>
                  </w:pPr>
                  <w:r w:rsidRPr="006E6CFB">
                    <w:rPr>
                      <w:rFonts w:ascii="Arial" w:hAnsi="Arial" w:cs="Arial"/>
                      <w:lang w:eastAsia="fr-BE"/>
                    </w:rPr>
                    <w:t>ADET 0175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EBF1DE"/>
                  <w:vAlign w:val="center"/>
                  <w:hideMark/>
                </w:tcPr>
                <w:p w14:paraId="346DF439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Chemical Conversion - Touch-up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D8639C" w14:textId="2BC999E0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73DA216E" w14:textId="44DA9AC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7E4DBE" w:rsidRPr="00495B7F" w14:paraId="2A836A71" w14:textId="77777777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</w:tcPr>
                <w:p w14:paraId="2E7EB430" w14:textId="581078D3" w:rsidR="007E4DBE" w:rsidRPr="00495B7F" w:rsidRDefault="007E4DBE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495B7F">
                    <w:rPr>
                      <w:rFonts w:ascii="Arial" w:hAnsi="Arial" w:cs="Arial"/>
                      <w:lang w:val="en-US" w:eastAsia="fr-BE"/>
                    </w:rPr>
                    <w:t>AIPS 02-05-001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EBF1DE"/>
                  <w:vAlign w:val="center"/>
                </w:tcPr>
                <w:p w14:paraId="4DD35593" w14:textId="0AF82134" w:rsidR="007E4DBE" w:rsidRPr="006E6CFB" w:rsidRDefault="007E4DBE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>
                    <w:rPr>
                      <w:rFonts w:ascii="Arial" w:hAnsi="Arial" w:cs="Arial"/>
                      <w:lang w:val="en-US" w:eastAsia="fr-BE"/>
                    </w:rPr>
                    <w:t>Chemical Conversion Coating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86D4D3" w14:textId="6A1EC36B" w:rsidR="007E4DBE" w:rsidRPr="00995BE1" w:rsidRDefault="007E4DBE" w:rsidP="00995BE1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329F7620" w14:textId="47BC3E25" w:rsidR="007E4DBE" w:rsidRPr="006E6CFB" w:rsidRDefault="007E4DBE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495B7F" w14:paraId="02420EB5" w14:textId="12416263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E41022E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6.5561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FDE9D9"/>
                  <w:vAlign w:val="center"/>
                  <w:hideMark/>
                </w:tcPr>
                <w:p w14:paraId="1EFD9B78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– Passivation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4F2454" w14:textId="7020E6A9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71683951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495B7F" w14:paraId="0CF8E5F9" w14:textId="466BD1F6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B3AED80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NE 40-081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FDE9D9"/>
                  <w:vAlign w:val="center"/>
                  <w:hideMark/>
                </w:tcPr>
                <w:p w14:paraId="5EB626BC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– Passivation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7336F4" w14:textId="393DDBC1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316295AC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495B7F" w14:paraId="0A90488C" w14:textId="2E14B004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439B359B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6.5601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FDE9D9"/>
                  <w:vAlign w:val="center"/>
                  <w:hideMark/>
                </w:tcPr>
                <w:p w14:paraId="34646555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Electrolytic Cadmium Plating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C27313" w14:textId="1524466B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6AB15CB2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495B7F" w14:paraId="23F5D46D" w14:textId="313E114D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5C3BCE17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NE 40-010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FDE9D9"/>
                  <w:vAlign w:val="center"/>
                  <w:hideMark/>
                </w:tcPr>
                <w:p w14:paraId="7D5E4123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Electrolytic Cadmium Plating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4F918B" w14:textId="2BAE3F6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352A7B62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  <w:tr w:rsidR="00995BE1" w:rsidRPr="00495B7F" w14:paraId="08F234CF" w14:textId="39CC3239" w:rsidTr="00995BE1">
              <w:trPr>
                <w:trHeight w:val="495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8E3250D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PS 6.5605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FF0000"/>
                  </w:tcBorders>
                  <w:shd w:val="clear" w:color="000000" w:fill="FDE9D9"/>
                  <w:vAlign w:val="center"/>
                  <w:hideMark/>
                </w:tcPr>
                <w:p w14:paraId="2D113A31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6E6CFB">
                    <w:rPr>
                      <w:rFonts w:ascii="Arial" w:hAnsi="Arial" w:cs="Arial"/>
                      <w:lang w:val="en-US" w:eastAsia="fr-BE"/>
                    </w:rPr>
                    <w:t>CP - Vacuum Cadmium Plating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FF0000"/>
                    <w:bottom w:val="single" w:sz="12" w:space="0" w:color="FF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9BD054" w14:textId="56C325AA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  <w:r w:rsidRPr="00995BE1">
                    <w:rPr>
                      <w:rFonts w:ascii="Arial" w:hAnsi="Arial" w:cs="Arial"/>
                      <w:b/>
                      <w:i/>
                      <w:sz w:val="22"/>
                      <w:lang w:val="en-US" w:eastAsia="fr-BE"/>
                    </w:rPr>
                    <w:t>Yes / 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12" w:space="0" w:color="FF0000"/>
                    <w:right w:val="single" w:sz="12" w:space="0" w:color="FF0000"/>
                  </w:tcBorders>
                  <w:shd w:val="clear" w:color="auto" w:fill="FFFFFF" w:themeFill="background1"/>
                  <w:vAlign w:val="center"/>
                </w:tcPr>
                <w:p w14:paraId="69AF8374" w14:textId="77777777" w:rsidR="00995BE1" w:rsidRPr="006E6CFB" w:rsidRDefault="00995BE1" w:rsidP="00995BE1">
                  <w:pPr>
                    <w:jc w:val="center"/>
                    <w:rPr>
                      <w:rFonts w:ascii="Arial" w:hAnsi="Arial" w:cs="Arial"/>
                      <w:lang w:val="en-US" w:eastAsia="fr-BE"/>
                    </w:rPr>
                  </w:pPr>
                </w:p>
              </w:tc>
            </w:tr>
          </w:tbl>
          <w:p w14:paraId="1A177E59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1256CE50" w14:textId="706283D7" w:rsidR="00324CDC" w:rsidRDefault="00995BE1" w:rsidP="006F104B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YES reported in front of </w:t>
            </w:r>
            <w:r w:rsidRPr="00995BE1">
              <w:rPr>
                <w:highlight w:val="cyan"/>
                <w:lang w:val="en-US"/>
              </w:rPr>
              <w:t>Chromic Acid Anodizing</w:t>
            </w:r>
            <w:r>
              <w:rPr>
                <w:lang w:val="en-US"/>
              </w:rPr>
              <w:t xml:space="preserve"> process =&gt; Please complete Attachement 2/4.</w:t>
            </w:r>
          </w:p>
          <w:p w14:paraId="5EBFCB89" w14:textId="44070E35" w:rsidR="00995BE1" w:rsidRDefault="00995BE1" w:rsidP="00995BE1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YES reported in front of </w:t>
            </w:r>
            <w:r w:rsidRPr="00995BE1">
              <w:rPr>
                <w:highlight w:val="darkYellow"/>
                <w:lang w:val="en-US"/>
              </w:rPr>
              <w:t>Chemical Conversion</w:t>
            </w:r>
            <w:r>
              <w:rPr>
                <w:lang w:val="en-US"/>
              </w:rPr>
              <w:t xml:space="preserve"> process =&gt; Please complete Attachement 3/4.</w:t>
            </w:r>
          </w:p>
          <w:p w14:paraId="61231247" w14:textId="0920B11D" w:rsidR="00995BE1" w:rsidRDefault="00995BE1" w:rsidP="00995BE1">
            <w:pPr>
              <w:pStyle w:val="Paragraphedeliste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YES reported in front of </w:t>
            </w:r>
            <w:r w:rsidRPr="00995BE1">
              <w:rPr>
                <w:highlight w:val="magenta"/>
                <w:lang w:val="en-US"/>
              </w:rPr>
              <w:t>Passivation / Cd plating</w:t>
            </w:r>
            <w:r>
              <w:rPr>
                <w:lang w:val="en-US"/>
              </w:rPr>
              <w:t xml:space="preserve"> processes =&gt; Please complete Attachement 4/4.</w:t>
            </w:r>
          </w:p>
          <w:p w14:paraId="7EF03223" w14:textId="77777777" w:rsidR="00995BE1" w:rsidRDefault="00995BE1" w:rsidP="00995BE1">
            <w:pPr>
              <w:pStyle w:val="Paragraphedeliste"/>
              <w:ind w:left="0"/>
              <w:rPr>
                <w:lang w:val="en-US"/>
              </w:rPr>
            </w:pPr>
          </w:p>
          <w:p w14:paraId="07180505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27358C76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4C5A4396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473D1399" w14:textId="77777777" w:rsidR="00995BE1" w:rsidRDefault="00995BE1" w:rsidP="006F104B">
            <w:pPr>
              <w:pStyle w:val="Paragraphedeliste"/>
              <w:ind w:left="0"/>
              <w:rPr>
                <w:lang w:val="en-US"/>
              </w:rPr>
            </w:pPr>
          </w:p>
          <w:p w14:paraId="3DDFBE97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3E0B2183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4B9F6C50" w14:textId="77777777" w:rsidR="00324CDC" w:rsidRDefault="00324CDC" w:rsidP="006F104B">
            <w:pPr>
              <w:pStyle w:val="Paragraphedeliste"/>
              <w:ind w:left="0"/>
              <w:rPr>
                <w:lang w:val="en-US"/>
              </w:rPr>
            </w:pPr>
          </w:p>
          <w:p w14:paraId="10033ABD" w14:textId="0E6FF61D" w:rsidR="00D17561" w:rsidRPr="00E357FC" w:rsidRDefault="00E357FC" w:rsidP="00300929">
            <w:pPr>
              <w:pStyle w:val="Paragraphedeliste"/>
              <w:numPr>
                <w:ilvl w:val="0"/>
                <w:numId w:val="1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ATTACHMENT #</w:t>
            </w:r>
            <w:r w:rsidR="00995BE1">
              <w:rPr>
                <w:b/>
                <w:lang w:val="en-US"/>
              </w:rPr>
              <w:t>2</w:t>
            </w:r>
            <w:r w:rsidRPr="00E357FC">
              <w:rPr>
                <w:b/>
                <w:lang w:val="en-US"/>
              </w:rPr>
              <w:t>/</w:t>
            </w:r>
            <w:r w:rsidR="00995BE1">
              <w:rPr>
                <w:b/>
                <w:lang w:val="en-US"/>
              </w:rPr>
              <w:t>4</w:t>
            </w:r>
            <w:r w:rsidRPr="00E357FC">
              <w:rPr>
                <w:b/>
                <w:lang w:val="en-US"/>
              </w:rPr>
              <w:t xml:space="preserve"> For chromic anodizing</w:t>
            </w:r>
          </w:p>
          <w:p w14:paraId="25BEA31C" w14:textId="77777777" w:rsidR="00E357FC" w:rsidRDefault="00E357FC" w:rsidP="006F104B">
            <w:pPr>
              <w:rPr>
                <w:lang w:val="en-US"/>
              </w:rPr>
            </w:pPr>
          </w:p>
          <w:tbl>
            <w:tblPr>
              <w:tblW w:w="9090" w:type="dxa"/>
              <w:jc w:val="center"/>
              <w:tblInd w:w="114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538"/>
              <w:gridCol w:w="3552"/>
            </w:tblGrid>
            <w:tr w:rsidR="00E357FC" w:rsidRPr="00F4333C" w14:paraId="5FF92FEC" w14:textId="77777777" w:rsidTr="00367A43">
              <w:trPr>
                <w:trHeight w:val="340"/>
                <w:jc w:val="center"/>
              </w:trPr>
              <w:tc>
                <w:tcPr>
                  <w:tcW w:w="909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ADC2E"/>
                </w:tcPr>
                <w:p w14:paraId="40C851DC" w14:textId="77777777" w:rsidR="00E357FC" w:rsidRPr="00F4333C" w:rsidRDefault="00E357FC" w:rsidP="00367A43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363D6F"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For </w:t>
                  </w:r>
                  <w:r w:rsidRPr="00E357FC"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>chromic</w:t>
                  </w:r>
                  <w:r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Pr="00E357FC"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>anodizing</w:t>
                  </w:r>
                </w:p>
              </w:tc>
            </w:tr>
            <w:tr w:rsidR="00E357FC" w:rsidRPr="00C81970" w14:paraId="76174BFF" w14:textId="77777777" w:rsidTr="00367A43">
              <w:trPr>
                <w:trHeight w:val="340"/>
                <w:jc w:val="center"/>
              </w:trPr>
              <w:tc>
                <w:tcPr>
                  <w:tcW w:w="553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</w:tcPr>
                <w:p w14:paraId="75B06A1E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Use of a chromium trioxi</w:t>
                  </w:r>
                  <w:r w:rsidRPr="00C81970">
                    <w:rPr>
                      <w:color w:val="595959" w:themeColor="text1" w:themeTint="A6"/>
                      <w:szCs w:val="22"/>
                      <w:lang w:val="en-US"/>
                    </w:rPr>
                    <w:t xml:space="preserve">de free alternative </w:t>
                  </w:r>
                </w:p>
                <w:p w14:paraId="0BE3E4A2" w14:textId="77777777" w:rsidR="00E357FC" w:rsidRDefault="00E357FC" w:rsidP="00367A43">
                  <w:pPr>
                    <w:pStyle w:val="Paragraphedeliste"/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</w:p>
                <w:p w14:paraId="40C6C556" w14:textId="77777777" w:rsidR="00E357FC" w:rsidRPr="00C81970" w:rsidRDefault="00E357FC" w:rsidP="00367A43">
                  <w:pP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48050E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f YES, precise the selected alternative (TSA, other ….)</w:t>
                  </w:r>
                </w:p>
              </w:tc>
              <w:tc>
                <w:tcPr>
                  <w:tcW w:w="355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8D4DB5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5BEAEDF2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5EB74AE8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38C198FF" w14:textId="77777777" w:rsidR="00E357FC" w:rsidRPr="00C81970" w:rsidRDefault="00E357FC" w:rsidP="00367A43">
                  <w:pPr>
                    <w:spacing w:before="120"/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</w:tc>
            </w:tr>
            <w:tr w:rsidR="00E357FC" w:rsidRPr="00495B7F" w14:paraId="6389864E" w14:textId="77777777" w:rsidTr="00367A43">
              <w:trPr>
                <w:trHeight w:val="340"/>
                <w:jc w:val="center"/>
              </w:trPr>
              <w:tc>
                <w:tcPr>
                  <w:tcW w:w="553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</w:tcPr>
                <w:p w14:paraId="76CB5BE9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Rely on the authorization demand introduced by CTAC</w:t>
                  </w:r>
                </w:p>
                <w:p w14:paraId="7291F799" w14:textId="77777777" w:rsidR="00E357FC" w:rsidRPr="00C81970" w:rsidRDefault="00E357FC" w:rsidP="00367A43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confirm that you fulfill the 2 following points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*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:</w:t>
                  </w:r>
                </w:p>
                <w:p w14:paraId="64D48F75" w14:textId="437A2415" w:rsidR="00E357FC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are supplied by a chemical supplier covered by the Authorization</w:t>
                  </w:r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 xml:space="preserve"> </w:t>
                  </w:r>
                </w:p>
                <w:p w14:paraId="4990647A" w14:textId="77777777" w:rsidR="00E357FC" w:rsidRPr="004D49DA" w:rsidRDefault="00E357FC" w:rsidP="00367A43">
                  <w:pPr>
                    <w:pStyle w:val="Paragraphedeliste"/>
                    <w:jc w:val="both"/>
                    <w:rPr>
                      <w:i/>
                      <w:color w:val="0070C0"/>
                      <w:szCs w:val="22"/>
                      <w:u w:val="single"/>
                      <w:lang w:val="en-US"/>
                    </w:rPr>
                  </w:pPr>
                  <w:r w:rsidRPr="004D49DA">
                    <w:rPr>
                      <w:i/>
                      <w:color w:val="0070C0"/>
                      <w:szCs w:val="22"/>
                      <w:u w:val="single"/>
                      <w:lang w:val="en-US"/>
                    </w:rPr>
                    <w:t>(http://asd-europe.org/sites/default/files/atoms/files/ASD%20Supply-Chain%20Communication%20on%20Authorisation_160215.pdf)</w:t>
                  </w:r>
                </w:p>
                <w:p w14:paraId="436B8884" w14:textId="77777777" w:rsidR="00E357FC" w:rsidRPr="000B348B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comply with the workplace safety and environmental requirements described in the Chemical Safety Report (Use 4/5)</w:t>
                  </w:r>
                </w:p>
                <w:p w14:paraId="0F6114E3" w14:textId="77777777" w:rsidR="00E357FC" w:rsidRPr="00C81970" w:rsidRDefault="00E357FC" w:rsidP="00367A43">
                  <w:pPr>
                    <w:pStyle w:val="Paragraphedeliste"/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(</w:t>
                  </w:r>
                  <w:hyperlink r:id="rId12" w:history="1">
                    <w:r w:rsidRPr="004D49DA">
                      <w:rPr>
                        <w:rStyle w:val="Lienhypertexte"/>
                        <w:i/>
                        <w:color w:val="0070C0"/>
                        <w:szCs w:val="22"/>
                        <w:lang w:val="en-US"/>
                      </w:rPr>
                      <w:t>https://echa.europa.eu/documents/10162/d0faca3c-50cf-4bdc-96be-e39b5114c54b</w:t>
                    </w:r>
                  </w:hyperlink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3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A6AEF48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136A5415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71286292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355A7D0A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6B7BC82A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06BAE3CE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4AC202B8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0FEF1F1E" w14:textId="77777777" w:rsidR="00E357FC" w:rsidRPr="00C81970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</w:tc>
            </w:tr>
            <w:tr w:rsidR="00E357FC" w:rsidRPr="00495B7F" w14:paraId="16C3229A" w14:textId="77777777" w:rsidTr="00367A43">
              <w:trPr>
                <w:trHeight w:val="340"/>
                <w:jc w:val="center"/>
              </w:trPr>
              <w:tc>
                <w:tcPr>
                  <w:tcW w:w="553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</w:tcPr>
                <w:p w14:paraId="2DF25852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color w:val="595959" w:themeColor="text1" w:themeTint="A6"/>
                      <w:szCs w:val="22"/>
                      <w:lang w:val="en-US"/>
                    </w:rPr>
                    <w:t xml:space="preserve">Cessation </w:t>
                  </w: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of the activity</w:t>
                  </w:r>
                </w:p>
                <w:p w14:paraId="4533108A" w14:textId="77777777" w:rsidR="00E357FC" w:rsidRPr="00BA22D4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530E544D" w14:textId="0D25A4E9" w:rsidR="00E357FC" w:rsidRPr="00C81970" w:rsidRDefault="00E357FC" w:rsidP="00995BE1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list the impacted pa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r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ts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7C4E377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07572FBD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36CF2187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434616E7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72E9741B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011827FF" w14:textId="77777777" w:rsidR="00E357FC" w:rsidRPr="00C81970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</w:tc>
            </w:tr>
          </w:tbl>
          <w:p w14:paraId="16BC0978" w14:textId="77777777" w:rsidR="00E357FC" w:rsidRDefault="00E357FC" w:rsidP="00E357FC">
            <w:pPr>
              <w:ind w:left="1080"/>
              <w:jc w:val="both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0B348B">
              <w:rPr>
                <w:color w:val="595959" w:themeColor="text1" w:themeTint="A6"/>
                <w:sz w:val="22"/>
                <w:szCs w:val="22"/>
                <w:lang w:val="en-US"/>
              </w:rPr>
              <w:t>*</w:t>
            </w:r>
            <w:r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Evidence will be kept and will be auditable at any time by Sonaca</w:t>
            </w:r>
          </w:p>
          <w:p w14:paraId="0A75CAA2" w14:textId="77777777" w:rsidR="006F104B" w:rsidRDefault="006F104B" w:rsidP="006F104B">
            <w:pPr>
              <w:rPr>
                <w:lang w:val="en-US"/>
              </w:rPr>
            </w:pPr>
          </w:p>
          <w:p w14:paraId="292DA420" w14:textId="77777777" w:rsidR="00E357FC" w:rsidRDefault="00E357FC" w:rsidP="006F104B">
            <w:pPr>
              <w:rPr>
                <w:lang w:val="en-US"/>
              </w:rPr>
            </w:pPr>
          </w:p>
          <w:p w14:paraId="56FE39FD" w14:textId="77777777" w:rsidR="00E357FC" w:rsidRDefault="00E357FC" w:rsidP="006F104B">
            <w:pPr>
              <w:rPr>
                <w:lang w:val="en-US"/>
              </w:rPr>
            </w:pPr>
          </w:p>
          <w:p w14:paraId="72037AFF" w14:textId="77777777" w:rsidR="00E357FC" w:rsidRDefault="00E357FC" w:rsidP="006F104B">
            <w:pPr>
              <w:rPr>
                <w:lang w:val="en-US"/>
              </w:rPr>
            </w:pPr>
          </w:p>
          <w:p w14:paraId="1D8440B1" w14:textId="77777777" w:rsidR="00E357FC" w:rsidRDefault="00E357FC" w:rsidP="006F104B">
            <w:pPr>
              <w:rPr>
                <w:lang w:val="en-US"/>
              </w:rPr>
            </w:pPr>
          </w:p>
          <w:p w14:paraId="75B27FC5" w14:textId="77777777" w:rsidR="00E357FC" w:rsidRDefault="00E357FC" w:rsidP="006F104B">
            <w:pPr>
              <w:rPr>
                <w:lang w:val="en-US"/>
              </w:rPr>
            </w:pPr>
          </w:p>
          <w:p w14:paraId="5BDC8E9E" w14:textId="77777777" w:rsidR="00E357FC" w:rsidRDefault="00E357FC" w:rsidP="006F104B">
            <w:pPr>
              <w:rPr>
                <w:lang w:val="en-US"/>
              </w:rPr>
            </w:pPr>
          </w:p>
          <w:p w14:paraId="7BE1FC75" w14:textId="77777777" w:rsidR="00573922" w:rsidRDefault="00573922" w:rsidP="006F104B">
            <w:pPr>
              <w:rPr>
                <w:lang w:val="en-US"/>
              </w:rPr>
            </w:pPr>
          </w:p>
          <w:p w14:paraId="0A926B8C" w14:textId="77777777" w:rsidR="00E357FC" w:rsidRDefault="00E357FC" w:rsidP="006F104B">
            <w:pPr>
              <w:rPr>
                <w:lang w:val="en-US"/>
              </w:rPr>
            </w:pPr>
          </w:p>
          <w:p w14:paraId="33E46109" w14:textId="77777777" w:rsidR="00E357FC" w:rsidRDefault="00E357FC" w:rsidP="006F104B">
            <w:pPr>
              <w:rPr>
                <w:lang w:val="en-US"/>
              </w:rPr>
            </w:pPr>
          </w:p>
          <w:p w14:paraId="2E7AFBC8" w14:textId="77777777" w:rsidR="00E357FC" w:rsidRDefault="00E357FC" w:rsidP="006F104B">
            <w:pPr>
              <w:rPr>
                <w:lang w:val="en-US"/>
              </w:rPr>
            </w:pPr>
          </w:p>
          <w:p w14:paraId="3F19EF37" w14:textId="77777777" w:rsidR="00E357FC" w:rsidRDefault="00E357FC" w:rsidP="006F104B">
            <w:pPr>
              <w:rPr>
                <w:lang w:val="en-US"/>
              </w:rPr>
            </w:pPr>
          </w:p>
          <w:p w14:paraId="2FC5FD6F" w14:textId="77777777" w:rsidR="00E357FC" w:rsidRDefault="00E357FC" w:rsidP="006F104B">
            <w:pPr>
              <w:rPr>
                <w:lang w:val="en-US"/>
              </w:rPr>
            </w:pPr>
          </w:p>
          <w:p w14:paraId="59986084" w14:textId="77777777" w:rsidR="00E357FC" w:rsidRDefault="00E357FC" w:rsidP="006F104B">
            <w:pPr>
              <w:rPr>
                <w:lang w:val="en-US"/>
              </w:rPr>
            </w:pPr>
          </w:p>
          <w:p w14:paraId="60FAD65D" w14:textId="7BB57662" w:rsidR="00E357FC" w:rsidRPr="00E357FC" w:rsidRDefault="00E357FC" w:rsidP="00300929">
            <w:pPr>
              <w:pStyle w:val="Paragraphedeliste"/>
              <w:numPr>
                <w:ilvl w:val="0"/>
                <w:numId w:val="1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ATTACHMENT</w:t>
            </w:r>
            <w:r w:rsidR="00995BE1">
              <w:rPr>
                <w:b/>
                <w:lang w:val="en-US"/>
              </w:rPr>
              <w:t xml:space="preserve"> #3/4</w:t>
            </w:r>
            <w:r w:rsidRPr="00E357FC">
              <w:rPr>
                <w:b/>
                <w:lang w:val="en-US"/>
              </w:rPr>
              <w:t xml:space="preserve"> For ch</w:t>
            </w:r>
            <w:r>
              <w:rPr>
                <w:b/>
                <w:lang w:val="en-US"/>
              </w:rPr>
              <w:t>emical conversion</w:t>
            </w:r>
          </w:p>
          <w:p w14:paraId="45BB95F3" w14:textId="77777777" w:rsidR="00E357FC" w:rsidRDefault="00E357FC" w:rsidP="006F104B">
            <w:pPr>
              <w:rPr>
                <w:lang w:val="en-US"/>
              </w:rPr>
            </w:pPr>
          </w:p>
          <w:tbl>
            <w:tblPr>
              <w:tblW w:w="8649" w:type="dxa"/>
              <w:jc w:val="center"/>
              <w:tblInd w:w="719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892"/>
              <w:gridCol w:w="3757"/>
            </w:tblGrid>
            <w:tr w:rsidR="00E357FC" w:rsidRPr="004F33C7" w14:paraId="1A8F65F9" w14:textId="77777777" w:rsidTr="00E357FC">
              <w:trPr>
                <w:trHeight w:val="340"/>
                <w:jc w:val="center"/>
              </w:trPr>
              <w:tc>
                <w:tcPr>
                  <w:tcW w:w="8649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ADC2E"/>
                </w:tcPr>
                <w:p w14:paraId="531CFFD5" w14:textId="77777777" w:rsidR="00E357FC" w:rsidRPr="00297E4C" w:rsidRDefault="00E357FC" w:rsidP="00367A43">
                  <w:pPr>
                    <w:jc w:val="center"/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</w:rPr>
                    <w:t>For chemical conversion</w:t>
                  </w:r>
                </w:p>
              </w:tc>
            </w:tr>
            <w:tr w:rsidR="00E357FC" w:rsidRPr="00495B7F" w14:paraId="28FA80A1" w14:textId="77777777" w:rsidTr="00E357FC">
              <w:trPr>
                <w:trHeight w:val="340"/>
                <w:jc w:val="center"/>
              </w:trPr>
              <w:tc>
                <w:tcPr>
                  <w:tcW w:w="489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</w:tcPr>
                <w:p w14:paraId="0A47C1E6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10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Rely on the authorization demand introduced by CTAC</w:t>
                  </w:r>
                </w:p>
                <w:p w14:paraId="7DE6501F" w14:textId="77777777" w:rsidR="00E357FC" w:rsidRPr="00C81970" w:rsidRDefault="00E357FC" w:rsidP="00367A43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confirm that you fulfill the 2 following points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*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:</w:t>
                  </w:r>
                </w:p>
                <w:p w14:paraId="079C9E9D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are supplied by a chemical supplier covered by the Authorisation</w:t>
                  </w:r>
                </w:p>
                <w:p w14:paraId="1E7DAF80" w14:textId="77777777" w:rsidR="00E357FC" w:rsidRPr="00C81970" w:rsidRDefault="00E357FC" w:rsidP="00367A43">
                  <w:pPr>
                    <w:pStyle w:val="Paragraphedeliste"/>
                    <w:jc w:val="both"/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</w:pPr>
                  <w:r w:rsidRPr="004D49DA">
                    <w:rPr>
                      <w:i/>
                      <w:color w:val="0070C0"/>
                      <w:szCs w:val="22"/>
                      <w:u w:val="single"/>
                      <w:lang w:val="en-US"/>
                    </w:rPr>
                    <w:t>(http://asd-europe.org/sites/default/files/atoms/files/ASD%20Supply-Chain%20Communication%20on%20Authorisation_160215.pdf)</w:t>
                  </w:r>
                </w:p>
                <w:p w14:paraId="56C27965" w14:textId="77777777" w:rsidR="00E357FC" w:rsidRPr="000B348B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comply with the workplace safety and environmental requirements described in the Chemical Safety Report (Use 4/5)</w:t>
                  </w:r>
                </w:p>
                <w:p w14:paraId="7DB804DC" w14:textId="77777777" w:rsidR="00E357FC" w:rsidRPr="00C81970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(</w:t>
                  </w:r>
                  <w:hyperlink r:id="rId13" w:history="1">
                    <w:r w:rsidRPr="004D49DA">
                      <w:rPr>
                        <w:rStyle w:val="Lienhypertexte"/>
                        <w:i/>
                        <w:color w:val="0070C0"/>
                        <w:szCs w:val="22"/>
                        <w:lang w:val="en-US"/>
                      </w:rPr>
                      <w:t>https://echa.europa.eu/documents/10162/d0faca3c-50cf-4bdc-96be-e39b5114c54b</w:t>
                    </w:r>
                  </w:hyperlink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37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79F5EB7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58015072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45780792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28C743EF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7F85DDC5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4D99C660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1F5C3BCD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306EE2AB" w14:textId="77777777" w:rsidR="00E357FC" w:rsidRPr="00C81970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</w:tc>
            </w:tr>
            <w:tr w:rsidR="00E357FC" w:rsidRPr="00C81970" w14:paraId="382CC927" w14:textId="77777777" w:rsidTr="00E357FC">
              <w:trPr>
                <w:trHeight w:val="340"/>
                <w:jc w:val="center"/>
              </w:trPr>
              <w:tc>
                <w:tcPr>
                  <w:tcW w:w="489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</w:tcPr>
                <w:p w14:paraId="2D257768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10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color w:val="595959" w:themeColor="text1" w:themeTint="A6"/>
                      <w:szCs w:val="22"/>
                      <w:lang w:val="en-US"/>
                    </w:rPr>
                    <w:t xml:space="preserve">Cessation </w:t>
                  </w: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of the activity</w:t>
                  </w:r>
                </w:p>
                <w:p w14:paraId="11629F3C" w14:textId="77777777" w:rsidR="00E357FC" w:rsidRPr="00297E4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0F837B18" w14:textId="03D5B38F" w:rsidR="00E357FC" w:rsidRPr="00C81970" w:rsidRDefault="00E357FC" w:rsidP="00995BE1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list the impacted pa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r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ts</w:t>
                  </w:r>
                </w:p>
              </w:tc>
              <w:tc>
                <w:tcPr>
                  <w:tcW w:w="37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2160755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622429E2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2067B36C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455AF46D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4D5FCA4C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6EE09122" w14:textId="77777777" w:rsidR="00E357FC" w:rsidRPr="00C81970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</w:tc>
            </w:tr>
          </w:tbl>
          <w:p w14:paraId="46C3EDDA" w14:textId="77777777" w:rsidR="00E357FC" w:rsidRDefault="00E357FC" w:rsidP="006F104B">
            <w:pPr>
              <w:rPr>
                <w:lang w:val="en-US"/>
              </w:rPr>
            </w:pPr>
          </w:p>
          <w:p w14:paraId="1670F206" w14:textId="77777777" w:rsidR="00E357FC" w:rsidRDefault="00E357FC" w:rsidP="006F104B">
            <w:pPr>
              <w:rPr>
                <w:lang w:val="en-US"/>
              </w:rPr>
            </w:pPr>
          </w:p>
          <w:p w14:paraId="0601968B" w14:textId="77777777" w:rsidR="00E357FC" w:rsidRDefault="00E357FC" w:rsidP="006F104B">
            <w:pPr>
              <w:rPr>
                <w:lang w:val="en-US"/>
              </w:rPr>
            </w:pPr>
          </w:p>
          <w:p w14:paraId="05F8F51E" w14:textId="77777777" w:rsidR="00E357FC" w:rsidRDefault="00E357FC" w:rsidP="006F104B">
            <w:pPr>
              <w:rPr>
                <w:lang w:val="en-US"/>
              </w:rPr>
            </w:pPr>
          </w:p>
          <w:p w14:paraId="3AE0303A" w14:textId="77777777" w:rsidR="00E357FC" w:rsidRDefault="00E357FC" w:rsidP="006F104B">
            <w:pPr>
              <w:rPr>
                <w:lang w:val="en-US"/>
              </w:rPr>
            </w:pPr>
          </w:p>
          <w:p w14:paraId="45A700FA" w14:textId="77777777" w:rsidR="00E357FC" w:rsidRDefault="00E357FC" w:rsidP="006F104B">
            <w:pPr>
              <w:rPr>
                <w:lang w:val="en-US"/>
              </w:rPr>
            </w:pPr>
          </w:p>
          <w:p w14:paraId="32DD63D8" w14:textId="77777777" w:rsidR="00E357FC" w:rsidRDefault="00E357FC" w:rsidP="006F104B">
            <w:pPr>
              <w:rPr>
                <w:lang w:val="en-US"/>
              </w:rPr>
            </w:pPr>
          </w:p>
          <w:p w14:paraId="724C13F5" w14:textId="77777777" w:rsidR="00E357FC" w:rsidRDefault="00E357FC" w:rsidP="006F104B">
            <w:pPr>
              <w:rPr>
                <w:lang w:val="en-US"/>
              </w:rPr>
            </w:pPr>
          </w:p>
          <w:p w14:paraId="6BA68A93" w14:textId="77777777" w:rsidR="00E357FC" w:rsidRDefault="00E357FC" w:rsidP="006F104B">
            <w:pPr>
              <w:rPr>
                <w:lang w:val="en-US"/>
              </w:rPr>
            </w:pPr>
          </w:p>
          <w:p w14:paraId="6F1F0AE2" w14:textId="77777777" w:rsidR="00E357FC" w:rsidRDefault="00E357FC" w:rsidP="006F104B">
            <w:pPr>
              <w:rPr>
                <w:lang w:val="en-US"/>
              </w:rPr>
            </w:pPr>
          </w:p>
          <w:p w14:paraId="14F16615" w14:textId="77777777" w:rsidR="00E357FC" w:rsidRDefault="00E357FC" w:rsidP="006F104B">
            <w:pPr>
              <w:rPr>
                <w:lang w:val="en-US"/>
              </w:rPr>
            </w:pPr>
          </w:p>
          <w:p w14:paraId="0BE5EF5A" w14:textId="77777777" w:rsidR="00E357FC" w:rsidRDefault="00E357FC" w:rsidP="006F104B">
            <w:pPr>
              <w:rPr>
                <w:lang w:val="en-US"/>
              </w:rPr>
            </w:pPr>
          </w:p>
          <w:p w14:paraId="0F1BFA42" w14:textId="77777777" w:rsidR="00E357FC" w:rsidRDefault="00E357FC" w:rsidP="006F104B">
            <w:pPr>
              <w:rPr>
                <w:lang w:val="en-US"/>
              </w:rPr>
            </w:pPr>
          </w:p>
          <w:p w14:paraId="3F5C700C" w14:textId="77777777" w:rsidR="00E357FC" w:rsidRDefault="00E357FC" w:rsidP="006F104B">
            <w:pPr>
              <w:rPr>
                <w:lang w:val="en-US"/>
              </w:rPr>
            </w:pPr>
          </w:p>
          <w:p w14:paraId="58434D6E" w14:textId="77777777" w:rsidR="00E357FC" w:rsidRDefault="00E357FC" w:rsidP="006F104B">
            <w:pPr>
              <w:rPr>
                <w:lang w:val="en-US"/>
              </w:rPr>
            </w:pPr>
          </w:p>
          <w:p w14:paraId="28FE6355" w14:textId="77777777" w:rsidR="00E357FC" w:rsidRDefault="00E357FC" w:rsidP="006F104B">
            <w:pPr>
              <w:rPr>
                <w:lang w:val="en-US"/>
              </w:rPr>
            </w:pPr>
          </w:p>
          <w:p w14:paraId="42357CB6" w14:textId="77777777" w:rsidR="00E357FC" w:rsidRDefault="00E357FC" w:rsidP="006F104B">
            <w:pPr>
              <w:rPr>
                <w:lang w:val="en-US"/>
              </w:rPr>
            </w:pPr>
          </w:p>
          <w:p w14:paraId="18FE1AE0" w14:textId="77777777" w:rsidR="00E357FC" w:rsidRDefault="00E357FC" w:rsidP="006F104B">
            <w:pPr>
              <w:rPr>
                <w:lang w:val="en-US"/>
              </w:rPr>
            </w:pPr>
          </w:p>
          <w:p w14:paraId="6759C529" w14:textId="77777777" w:rsidR="00E357FC" w:rsidRDefault="00E357FC" w:rsidP="006F104B">
            <w:pPr>
              <w:rPr>
                <w:lang w:val="en-US"/>
              </w:rPr>
            </w:pPr>
          </w:p>
          <w:p w14:paraId="79EDA22A" w14:textId="77777777" w:rsidR="00E357FC" w:rsidRDefault="00E357FC" w:rsidP="006F104B">
            <w:pPr>
              <w:rPr>
                <w:lang w:val="en-US"/>
              </w:rPr>
            </w:pPr>
          </w:p>
          <w:p w14:paraId="2C731128" w14:textId="77777777" w:rsidR="00E357FC" w:rsidRDefault="00E357FC" w:rsidP="006F104B">
            <w:pPr>
              <w:rPr>
                <w:lang w:val="en-US"/>
              </w:rPr>
            </w:pPr>
          </w:p>
          <w:p w14:paraId="5565F496" w14:textId="77777777" w:rsidR="00E357FC" w:rsidRDefault="00E357FC" w:rsidP="006F104B">
            <w:pPr>
              <w:rPr>
                <w:lang w:val="en-US"/>
              </w:rPr>
            </w:pPr>
          </w:p>
          <w:p w14:paraId="1FBEEEE3" w14:textId="509CF505" w:rsidR="00E357FC" w:rsidRPr="00E357FC" w:rsidRDefault="00E357FC" w:rsidP="00300929">
            <w:pPr>
              <w:pStyle w:val="Paragraphedeliste"/>
              <w:numPr>
                <w:ilvl w:val="0"/>
                <w:numId w:val="15"/>
              </w:numPr>
              <w:rPr>
                <w:b/>
                <w:lang w:val="en-US"/>
              </w:rPr>
            </w:pPr>
            <w:r w:rsidRPr="00E357FC">
              <w:rPr>
                <w:b/>
                <w:lang w:val="en-US"/>
              </w:rPr>
              <w:t>ATTACHMENT</w:t>
            </w:r>
            <w:r>
              <w:rPr>
                <w:b/>
                <w:lang w:val="en-US"/>
              </w:rPr>
              <w:t xml:space="preserve"> #</w:t>
            </w:r>
            <w:r w:rsidR="00995BE1">
              <w:rPr>
                <w:b/>
                <w:lang w:val="en-US"/>
              </w:rPr>
              <w:t>4/4</w:t>
            </w:r>
            <w:r w:rsidRPr="00E357FC">
              <w:rPr>
                <w:b/>
                <w:lang w:val="en-US"/>
              </w:rPr>
              <w:t xml:space="preserve"> For </w:t>
            </w:r>
            <w:r w:rsidR="00957FB1">
              <w:rPr>
                <w:b/>
                <w:lang w:val="en-US"/>
              </w:rPr>
              <w:t>t</w:t>
            </w:r>
            <w:r w:rsidR="00200947">
              <w:rPr>
                <w:b/>
                <w:lang w:val="en-US"/>
              </w:rPr>
              <w:t>ype II passivation after cadmium plating</w:t>
            </w:r>
          </w:p>
          <w:p w14:paraId="142A3FF5" w14:textId="77777777" w:rsidR="00E357FC" w:rsidRDefault="00E357FC" w:rsidP="006F104B">
            <w:pPr>
              <w:rPr>
                <w:lang w:val="en-US"/>
              </w:rPr>
            </w:pPr>
          </w:p>
          <w:tbl>
            <w:tblPr>
              <w:tblW w:w="9963" w:type="dxa"/>
              <w:jc w:val="center"/>
              <w:tblInd w:w="114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429"/>
              <w:gridCol w:w="3534"/>
            </w:tblGrid>
            <w:tr w:rsidR="00E357FC" w:rsidRPr="00495B7F" w14:paraId="72AEBAC7" w14:textId="77777777" w:rsidTr="00367A43">
              <w:trPr>
                <w:trHeight w:val="340"/>
                <w:jc w:val="center"/>
              </w:trPr>
              <w:tc>
                <w:tcPr>
                  <w:tcW w:w="9963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ADC2E"/>
                </w:tcPr>
                <w:p w14:paraId="46BA4325" w14:textId="77777777" w:rsidR="00E357FC" w:rsidRPr="00297E4C" w:rsidRDefault="00E357FC" w:rsidP="00367A43">
                  <w:pPr>
                    <w:jc w:val="center"/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For </w:t>
                  </w:r>
                  <w:r w:rsidRPr="00297E4C">
                    <w:rPr>
                      <w:color w:val="FFFFFF" w:themeColor="background1"/>
                      <w:sz w:val="22"/>
                      <w:szCs w:val="22"/>
                      <w:lang w:val="en-US"/>
                    </w:rPr>
                    <w:t>Type II passivation after cadmium plating</w:t>
                  </w:r>
                </w:p>
              </w:tc>
            </w:tr>
            <w:tr w:rsidR="00E357FC" w:rsidRPr="00495B7F" w14:paraId="6FABBDE3" w14:textId="77777777" w:rsidTr="00367A43">
              <w:trPr>
                <w:trHeight w:val="340"/>
                <w:jc w:val="center"/>
              </w:trPr>
              <w:tc>
                <w:tcPr>
                  <w:tcW w:w="64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</w:tcPr>
                <w:p w14:paraId="34406A6A" w14:textId="77777777" w:rsidR="00E357FC" w:rsidRPr="00BA22D4" w:rsidRDefault="00E357FC" w:rsidP="00E357FC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BA22D4">
                    <w:rPr>
                      <w:color w:val="595959" w:themeColor="text1" w:themeTint="A6"/>
                      <w:szCs w:val="22"/>
                      <w:lang w:val="en-US"/>
                    </w:rPr>
                    <w:t>Rely on the authorization demand introduced by CTAC</w:t>
                  </w:r>
                </w:p>
                <w:p w14:paraId="263F43BE" w14:textId="77777777" w:rsidR="00E357FC" w:rsidRPr="00C81970" w:rsidRDefault="00E357FC" w:rsidP="00367A43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confirm that you fulfill the 2 following points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*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:</w:t>
                  </w:r>
                </w:p>
                <w:p w14:paraId="6416A4B1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are supplied by a chemical supplier covered by the Authorisation</w:t>
                  </w:r>
                </w:p>
                <w:p w14:paraId="53B8FDE1" w14:textId="77777777" w:rsidR="00E357FC" w:rsidRPr="00C81970" w:rsidRDefault="00E357FC" w:rsidP="00367A43">
                  <w:pPr>
                    <w:pStyle w:val="Paragraphedeliste"/>
                    <w:jc w:val="both"/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</w:pPr>
                  <w:r w:rsidRPr="004D49DA">
                    <w:rPr>
                      <w:i/>
                      <w:color w:val="0070C0"/>
                      <w:szCs w:val="22"/>
                      <w:u w:val="single"/>
                      <w:lang w:val="en-US"/>
                    </w:rPr>
                    <w:t>(http://asd-europe.org/sites/default/files/atoms/files/ASD%20Supply-Chain%20Communication%20on%20Authorisation_160215.pdf)</w:t>
                  </w:r>
                </w:p>
                <w:p w14:paraId="7AF089EF" w14:textId="77777777" w:rsidR="00E357FC" w:rsidRPr="000B348B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You comply with the workplace safety and environmental requirements described in the Chemical Safety Report (Use 4/5)</w:t>
                  </w:r>
                </w:p>
                <w:p w14:paraId="78E896EC" w14:textId="77777777" w:rsidR="00E357FC" w:rsidRPr="00C81970" w:rsidRDefault="00E357FC" w:rsidP="00E357F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(</w:t>
                  </w:r>
                  <w:hyperlink r:id="rId14" w:history="1">
                    <w:r w:rsidRPr="004D49DA">
                      <w:rPr>
                        <w:rStyle w:val="Lienhypertexte"/>
                        <w:i/>
                        <w:color w:val="0070C0"/>
                        <w:szCs w:val="22"/>
                        <w:lang w:val="en-US"/>
                      </w:rPr>
                      <w:t>https://echa.europa.eu/documents/10162/d0faca3c-50cf-4bdc-96be-e39b5114c54b</w:t>
                    </w:r>
                  </w:hyperlink>
                  <w:r>
                    <w:rPr>
                      <w:i/>
                      <w:color w:val="595959" w:themeColor="text1" w:themeTint="A6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35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9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F2DABE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38BE5A01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798FADEE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18106DF0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49564802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0E155AEF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644E2D02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262189AF" w14:textId="77777777" w:rsidR="00E357FC" w:rsidRPr="00C81970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</w:tc>
            </w:tr>
            <w:tr w:rsidR="00E357FC" w:rsidRPr="00495B7F" w14:paraId="5BE8A721" w14:textId="77777777" w:rsidTr="00367A43">
              <w:trPr>
                <w:trHeight w:val="340"/>
                <w:jc w:val="center"/>
              </w:trPr>
              <w:tc>
                <w:tcPr>
                  <w:tcW w:w="64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</w:tcPr>
                <w:p w14:paraId="2AA099F6" w14:textId="77777777" w:rsidR="00E357FC" w:rsidRDefault="00E357FC" w:rsidP="00E357FC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color w:val="595959" w:themeColor="text1" w:themeTint="A6"/>
                      <w:szCs w:val="22"/>
                      <w:lang w:val="en-US"/>
                    </w:rPr>
                  </w:pPr>
                  <w:r w:rsidRPr="00C81970">
                    <w:rPr>
                      <w:color w:val="595959" w:themeColor="text1" w:themeTint="A6"/>
                      <w:szCs w:val="22"/>
                      <w:lang w:val="en-US"/>
                    </w:rPr>
                    <w:t xml:space="preserve">Cessation </w:t>
                  </w:r>
                  <w:r>
                    <w:rPr>
                      <w:color w:val="595959" w:themeColor="text1" w:themeTint="A6"/>
                      <w:szCs w:val="22"/>
                      <w:lang w:val="en-US"/>
                    </w:rPr>
                    <w:t>of the activity</w:t>
                  </w:r>
                </w:p>
                <w:p w14:paraId="6E3F4CCE" w14:textId="77777777" w:rsidR="00E357FC" w:rsidRPr="00297E4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0D725DE5" w14:textId="385639F5" w:rsidR="00E357FC" w:rsidRPr="00C81970" w:rsidRDefault="00E357FC" w:rsidP="00995BE1">
                  <w:pPr>
                    <w:jc w:val="both"/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If YES, list the impacted pa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r</w:t>
                  </w:r>
                  <w:r w:rsidRPr="00C81970"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>ts</w:t>
                  </w:r>
                  <w:r>
                    <w:rPr>
                      <w:i/>
                      <w:color w:val="595959" w:themeColor="text1" w:themeTint="A6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F2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88D2C2" w14:textId="77777777" w:rsidR="00E357FC" w:rsidRDefault="00E357FC" w:rsidP="00367A43">
                  <w:pPr>
                    <w:jc w:val="center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YES       -         NO</w:t>
                  </w:r>
                </w:p>
                <w:p w14:paraId="570A61FF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</w:p>
                <w:p w14:paraId="445E67DA" w14:textId="77777777" w:rsidR="00E357FC" w:rsidRDefault="00E357FC" w:rsidP="00367A43">
                  <w:pPr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74C2E577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73EA0D2C" w14:textId="77777777" w:rsidR="00E357FC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</w:t>
                  </w:r>
                </w:p>
                <w:p w14:paraId="7508566E" w14:textId="77777777" w:rsidR="00E357FC" w:rsidRPr="00C81970" w:rsidRDefault="00E357FC" w:rsidP="00367A43">
                  <w:pPr>
                    <w:spacing w:before="120"/>
                    <w:jc w:val="both"/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595959" w:themeColor="text1" w:themeTint="A6"/>
                      <w:sz w:val="22"/>
                      <w:szCs w:val="22"/>
                      <w:lang w:val="en-US"/>
                    </w:rPr>
                    <w:t>………………………………………………………..</w:t>
                  </w:r>
                </w:p>
              </w:tc>
            </w:tr>
          </w:tbl>
          <w:p w14:paraId="28B2BF95" w14:textId="77777777" w:rsidR="005C4E0D" w:rsidRDefault="005C4E0D" w:rsidP="006F104B">
            <w:pPr>
              <w:rPr>
                <w:lang w:val="en-US"/>
              </w:rPr>
            </w:pPr>
          </w:p>
          <w:p w14:paraId="1200E0BC" w14:textId="77777777" w:rsidR="00E357FC" w:rsidRDefault="00E357FC" w:rsidP="006F104B">
            <w:pPr>
              <w:rPr>
                <w:lang w:val="en-US"/>
              </w:rPr>
            </w:pPr>
          </w:p>
          <w:p w14:paraId="04119188" w14:textId="77777777" w:rsidR="0009116D" w:rsidRDefault="0009116D" w:rsidP="006F104B">
            <w:pPr>
              <w:rPr>
                <w:lang w:val="en-US"/>
              </w:rPr>
            </w:pPr>
          </w:p>
          <w:p w14:paraId="3618557F" w14:textId="77777777" w:rsidR="00200947" w:rsidRDefault="00200947" w:rsidP="006F104B">
            <w:pPr>
              <w:rPr>
                <w:lang w:val="en-US"/>
              </w:rPr>
            </w:pPr>
          </w:p>
          <w:p w14:paraId="3DC3F201" w14:textId="588E71DC" w:rsidR="00200947" w:rsidRDefault="00200947" w:rsidP="002009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 END OF MEMO ------------------</w:t>
            </w:r>
          </w:p>
          <w:p w14:paraId="33539924" w14:textId="77777777" w:rsidR="005C4E0D" w:rsidRDefault="005C4E0D" w:rsidP="005C4E0D">
            <w:pPr>
              <w:ind w:left="720"/>
              <w:rPr>
                <w:rFonts w:ascii="Helv" w:hAnsi="Helv"/>
                <w:bCs/>
                <w:lang w:val="en-US"/>
              </w:rPr>
            </w:pPr>
          </w:p>
          <w:p w14:paraId="2926D75E" w14:textId="77777777" w:rsidR="0009116D" w:rsidRDefault="0009116D" w:rsidP="005C4E0D">
            <w:pPr>
              <w:ind w:left="720"/>
              <w:rPr>
                <w:rFonts w:ascii="Helv" w:hAnsi="Helv"/>
                <w:bCs/>
                <w:lang w:val="en-US"/>
              </w:rPr>
            </w:pPr>
          </w:p>
          <w:p w14:paraId="5220EA18" w14:textId="77777777" w:rsidR="0009116D" w:rsidRDefault="0009116D" w:rsidP="005C4E0D">
            <w:pPr>
              <w:ind w:left="720"/>
              <w:rPr>
                <w:rFonts w:ascii="Helv" w:hAnsi="Helv"/>
                <w:bCs/>
                <w:lang w:val="en-US"/>
              </w:rPr>
            </w:pPr>
          </w:p>
          <w:p w14:paraId="49F0A07A" w14:textId="5299865F" w:rsidR="0009116D" w:rsidRPr="004D0742" w:rsidRDefault="0009116D" w:rsidP="005C4E0D">
            <w:pPr>
              <w:ind w:left="720"/>
              <w:rPr>
                <w:rFonts w:ascii="Helv" w:hAnsi="Helv"/>
                <w:bCs/>
                <w:lang w:val="en-US"/>
              </w:rPr>
            </w:pPr>
          </w:p>
        </w:tc>
      </w:tr>
      <w:tr w:rsidR="005C4E0D" w:rsidRPr="00495B7F" w14:paraId="182C0005" w14:textId="77777777" w:rsidTr="005C4E0D">
        <w:tc>
          <w:tcPr>
            <w:tcW w:w="5529" w:type="dxa"/>
            <w:gridSpan w:val="8"/>
          </w:tcPr>
          <w:p w14:paraId="38758E14" w14:textId="3F854471" w:rsidR="005C4E0D" w:rsidRPr="00B246B4" w:rsidRDefault="005C4E0D" w:rsidP="00AD4D9F">
            <w:pPr>
              <w:numPr>
                <w:ilvl w:val="0"/>
                <w:numId w:val="3"/>
              </w:numPr>
              <w:rPr>
                <w:sz w:val="18"/>
                <w:lang w:val="en-US"/>
              </w:rPr>
            </w:pPr>
          </w:p>
        </w:tc>
        <w:tc>
          <w:tcPr>
            <w:tcW w:w="5104" w:type="dxa"/>
            <w:gridSpan w:val="8"/>
          </w:tcPr>
          <w:p w14:paraId="360C7D34" w14:textId="1269A87A" w:rsidR="005C4E0D" w:rsidRPr="00B246B4" w:rsidRDefault="005C4E0D" w:rsidP="00AD4D9F">
            <w:pPr>
              <w:numPr>
                <w:ilvl w:val="0"/>
                <w:numId w:val="4"/>
              </w:numPr>
              <w:rPr>
                <w:rFonts w:cs="Arial"/>
                <w:sz w:val="18"/>
                <w:lang w:val="en-US"/>
              </w:rPr>
            </w:pPr>
          </w:p>
        </w:tc>
      </w:tr>
    </w:tbl>
    <w:p w14:paraId="3F5F3822" w14:textId="77777777" w:rsidR="00AD4D9F" w:rsidRPr="00C83943" w:rsidRDefault="00AD4D9F" w:rsidP="0030669F">
      <w:pPr>
        <w:pStyle w:val="Intituldocument"/>
        <w:spacing w:before="100" w:after="0"/>
        <w:rPr>
          <w:rFonts w:ascii="Calibri Light" w:hAnsi="Calibri Light"/>
          <w:b/>
          <w:bCs/>
          <w:caps/>
          <w:spacing w:val="20"/>
          <w:sz w:val="36"/>
          <w:szCs w:val="36"/>
          <w:lang w:val="en-US"/>
        </w:rPr>
      </w:pPr>
    </w:p>
    <w:sectPr w:rsidR="00AD4D9F" w:rsidRPr="00C83943" w:rsidSect="00C704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1134" w:left="1134" w:header="71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A8C0F" w14:textId="77777777" w:rsidR="003C65AD" w:rsidRDefault="003C65AD">
      <w:r>
        <w:separator/>
      </w:r>
    </w:p>
  </w:endnote>
  <w:endnote w:type="continuationSeparator" w:id="0">
    <w:p w14:paraId="42DF3DA9" w14:textId="77777777" w:rsidR="003C65AD" w:rsidRDefault="003C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oPro-Light">
    <w:altName w:val="Akko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6857" w14:textId="77777777" w:rsidR="00367A43" w:rsidRDefault="00367A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B0ACA4" w14:textId="77777777" w:rsidR="00367A43" w:rsidRDefault="00367A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F1C9" w14:textId="77777777" w:rsidR="00367A43" w:rsidRDefault="00367A43">
    <w:pPr>
      <w:pStyle w:val="Pieddepage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7B2F70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A0A8" w14:textId="77777777" w:rsidR="00DB4201" w:rsidRDefault="00DB42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93FB4" w14:textId="77777777" w:rsidR="003C65AD" w:rsidRDefault="003C65AD">
      <w:r>
        <w:separator/>
      </w:r>
    </w:p>
  </w:footnote>
  <w:footnote w:type="continuationSeparator" w:id="0">
    <w:p w14:paraId="70C5EB5F" w14:textId="77777777" w:rsidR="003C65AD" w:rsidRDefault="003C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8438" w14:textId="77777777" w:rsidR="00DB4201" w:rsidRDefault="00DB42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14D22" w14:textId="77777777" w:rsidR="00367A43" w:rsidRDefault="00367A43" w:rsidP="00C70486">
    <w:pPr>
      <w:pStyle w:val="Paragraphestandard"/>
      <w:jc w:val="right"/>
      <w:rPr>
        <w:rFonts w:ascii="Calibri" w:hAnsi="Calibri" w:cs="AkkoPro-Light"/>
        <w:b/>
        <w:noProof/>
        <w:color w:val="auto"/>
        <w:spacing w:val="-2"/>
        <w:sz w:val="20"/>
        <w:szCs w:val="20"/>
        <w:lang w:eastAsia="fr-BE"/>
      </w:rPr>
    </w:pPr>
    <w:r>
      <w:rPr>
        <w:rFonts w:ascii="Calibri" w:hAnsi="Calibri" w:cs="AkkoPro-Light"/>
        <w:b/>
        <w:noProof/>
        <w:color w:val="auto"/>
        <w:spacing w:val="-2"/>
        <w:sz w:val="20"/>
        <w:szCs w:val="20"/>
        <w:lang w:eastAsia="fr-BE"/>
      </w:rPr>
      <w:drawing>
        <wp:anchor distT="0" distB="0" distL="114300" distR="114300" simplePos="0" relativeHeight="251659264" behindDoc="1" locked="0" layoutInCell="1" allowOverlap="1" wp14:anchorId="71A97C75" wp14:editId="0E18813A">
          <wp:simplePos x="0" y="0"/>
          <wp:positionH relativeFrom="page">
            <wp:posOffset>167640</wp:posOffset>
          </wp:positionH>
          <wp:positionV relativeFrom="page">
            <wp:posOffset>281940</wp:posOffset>
          </wp:positionV>
          <wp:extent cx="1777365" cy="8534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aca_Logotype_RGB_(+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48"/>
                  <a:stretch/>
                </pic:blipFill>
                <pic:spPr bwMode="auto">
                  <a:xfrm>
                    <a:off x="0" y="0"/>
                    <a:ext cx="177736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8F2FC" w14:textId="77777777" w:rsidR="00367A43" w:rsidRPr="00813684" w:rsidRDefault="00367A43" w:rsidP="00C70486">
    <w:pPr>
      <w:pStyle w:val="Paragraphestandard"/>
      <w:jc w:val="right"/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  <w:r w:rsidRPr="00813684">
      <w:rPr>
        <w:rFonts w:ascii="Calibri" w:hAnsi="Calibri" w:cs="AkkoPro-Light"/>
        <w:b/>
        <w:color w:val="auto"/>
        <w:spacing w:val="-2"/>
        <w:sz w:val="20"/>
        <w:szCs w:val="20"/>
        <w:lang w:val="en-US"/>
      </w:rPr>
      <w:t xml:space="preserve">SONACA S.A. </w:t>
    </w:r>
    <w:r w:rsidRPr="00813684">
      <w:rPr>
        <w:rFonts w:ascii="Calibri" w:hAnsi="Calibri" w:cs="AkkoPro-Light"/>
        <w:color w:val="auto"/>
        <w:spacing w:val="-2"/>
        <w:sz w:val="20"/>
        <w:szCs w:val="20"/>
        <w:lang w:val="en-US"/>
      </w:rPr>
      <w:t>Route nationale 5 - 6041 Gosselies - Belgium - T +32 71 25 52 51 - F +32 71 34 53 55</w:t>
    </w:r>
  </w:p>
  <w:p w14:paraId="0DAE7B07" w14:textId="56FB4602" w:rsidR="00367A43" w:rsidRDefault="00367A43" w:rsidP="00C70486">
    <w:pPr>
      <w:pStyle w:val="Paragraphestandard"/>
      <w:tabs>
        <w:tab w:val="left" w:pos="420"/>
        <w:tab w:val="right" w:pos="9639"/>
      </w:tabs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  <w:r w:rsidRPr="00AD4D9F">
      <w:rPr>
        <w:rFonts w:ascii="Calibri" w:hAnsi="Calibri" w:cs="AkkoPro-Light"/>
        <w:b/>
        <w:noProof/>
        <w:color w:val="auto"/>
        <w:spacing w:val="-2"/>
        <w:sz w:val="20"/>
        <w:szCs w:val="20"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225720" wp14:editId="00B9AE6C">
              <wp:simplePos x="0" y="0"/>
              <wp:positionH relativeFrom="column">
                <wp:posOffset>1688465</wp:posOffset>
              </wp:positionH>
              <wp:positionV relativeFrom="paragraph">
                <wp:posOffset>175895</wp:posOffset>
              </wp:positionV>
              <wp:extent cx="2569845" cy="374650"/>
              <wp:effectExtent l="0" t="0" r="20955" b="254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84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A8C9E" w14:textId="66ADBC7F" w:rsidR="00367A43" w:rsidRPr="00AB3F4E" w:rsidRDefault="00367A43" w:rsidP="00AB3F4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95pt;margin-top:13.85pt;width:202.3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" o:allowincell="f" strokecolor="white" strokeweight="0">
              <v:textbox>
                <w:txbxContent>
                  <w:p w14:paraId="0EEA8C9E" w14:textId="66ADBC7F" w:rsidR="00C70486" w:rsidRPr="00AB3F4E" w:rsidRDefault="00AB3F4E" w:rsidP="00AB3F4E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LETTER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AkkoPro-Light"/>
        <w:b/>
        <w:color w:val="auto"/>
        <w:spacing w:val="-2"/>
        <w:sz w:val="20"/>
        <w:szCs w:val="20"/>
        <w:lang w:val="en-US"/>
      </w:rPr>
      <w:tab/>
    </w:r>
    <w:r>
      <w:rPr>
        <w:rFonts w:ascii="Calibri" w:hAnsi="Calibri" w:cs="AkkoPro-Light"/>
        <w:b/>
        <w:color w:val="auto"/>
        <w:spacing w:val="-2"/>
        <w:sz w:val="20"/>
        <w:szCs w:val="20"/>
        <w:lang w:val="en-US"/>
      </w:rPr>
      <w:tab/>
    </w:r>
    <w:r w:rsidRPr="00AD4D9F">
      <w:rPr>
        <w:rFonts w:ascii="Calibri" w:hAnsi="Calibri" w:cs="AkkoPro-Light"/>
        <w:b/>
        <w:noProof/>
        <w:color w:val="auto"/>
        <w:spacing w:val="-2"/>
        <w:sz w:val="20"/>
        <w:szCs w:val="20"/>
        <w:lang w:eastAsia="fr-B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C9804E" wp14:editId="12A7E468">
              <wp:simplePos x="0" y="0"/>
              <wp:positionH relativeFrom="column">
                <wp:posOffset>4004310</wp:posOffset>
              </wp:positionH>
              <wp:positionV relativeFrom="paragraph">
                <wp:posOffset>172720</wp:posOffset>
              </wp:positionV>
              <wp:extent cx="253365" cy="377190"/>
              <wp:effectExtent l="19050" t="0" r="32385" b="2286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" cy="377190"/>
                      </a:xfrm>
                      <a:prstGeom prst="chevron">
                        <a:avLst>
                          <a:gd name="adj" fmla="val 25000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4" o:spid="_x0000_s1026" type="#_x0000_t55" style="position:absolute;margin-left:315.3pt;margin-top:13.6pt;width:19.95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" o:allowincell="f" fillcolor="black"/>
          </w:pict>
        </mc:Fallback>
      </mc:AlternateContent>
    </w:r>
    <w:r w:rsidRPr="00AD4D9F">
      <w:rPr>
        <w:rFonts w:ascii="Calibri" w:hAnsi="Calibri" w:cs="AkkoPro-Light"/>
        <w:b/>
        <w:noProof/>
        <w:color w:val="auto"/>
        <w:spacing w:val="-2"/>
        <w:sz w:val="20"/>
        <w:szCs w:val="20"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1D7043" wp14:editId="4A68B8AB">
              <wp:simplePos x="0" y="0"/>
              <wp:positionH relativeFrom="column">
                <wp:posOffset>1687195</wp:posOffset>
              </wp:positionH>
              <wp:positionV relativeFrom="paragraph">
                <wp:posOffset>172720</wp:posOffset>
              </wp:positionV>
              <wp:extent cx="253365" cy="377190"/>
              <wp:effectExtent l="19050" t="0" r="32385" b="2286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53365" cy="377190"/>
                      </a:xfrm>
                      <a:prstGeom prst="chevron">
                        <a:avLst>
                          <a:gd name="adj" fmla="val 25000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55" style="position:absolute;margin-left:132.85pt;margin-top:13.6pt;width:19.95pt;height:29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" o:allowincell="f" fillcolor="black"/>
          </w:pict>
        </mc:Fallback>
      </mc:AlternateContent>
    </w:r>
  </w:p>
  <w:p w14:paraId="79B267F9" w14:textId="0DBAEBF8" w:rsidR="00367A43" w:rsidRDefault="00367A43" w:rsidP="00C70486">
    <w:pPr>
      <w:pStyle w:val="Paragraphestandard"/>
      <w:jc w:val="center"/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</w:p>
  <w:p w14:paraId="4C4BB0A5" w14:textId="77777777" w:rsidR="00367A43" w:rsidRDefault="00367A43" w:rsidP="00C70486">
    <w:pPr>
      <w:pStyle w:val="Paragraphestandard"/>
      <w:jc w:val="right"/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</w:p>
  <w:p w14:paraId="0EC48715" w14:textId="77777777" w:rsidR="00367A43" w:rsidRDefault="00367A43" w:rsidP="00C70486">
    <w:pPr>
      <w:pStyle w:val="Paragraphestandard"/>
      <w:jc w:val="right"/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</w:p>
  <w:tbl>
    <w:tblPr>
      <w:tblW w:w="10633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268"/>
      <w:gridCol w:w="1559"/>
      <w:gridCol w:w="567"/>
      <w:gridCol w:w="1244"/>
      <w:gridCol w:w="1591"/>
      <w:gridCol w:w="1023"/>
      <w:gridCol w:w="963"/>
    </w:tblGrid>
    <w:tr w:rsidR="00367A43" w14:paraId="62EA8067" w14:textId="77777777" w:rsidTr="00367A43">
      <w:tc>
        <w:tcPr>
          <w:tcW w:w="1418" w:type="dxa"/>
          <w:tcBorders>
            <w:right w:val="nil"/>
          </w:tcBorders>
          <w:shd w:val="clear" w:color="auto" w:fill="F2F2F2" w:themeFill="background1" w:themeFillShade="F2"/>
        </w:tcPr>
        <w:p w14:paraId="247EDBA4" w14:textId="77777777" w:rsidR="00367A43" w:rsidRPr="004B0A16" w:rsidRDefault="00367A43" w:rsidP="00367A43">
          <w:pPr>
            <w:spacing w:before="120" w:after="120"/>
            <w:jc w:val="right"/>
            <w:rPr>
              <w:b/>
              <w:sz w:val="24"/>
              <w:lang w:val="en-GB"/>
            </w:rPr>
          </w:pPr>
          <w:r>
            <w:rPr>
              <w:sz w:val="24"/>
              <w:lang w:val="en-GB"/>
            </w:rPr>
            <w:t xml:space="preserve">MEMO REF: </w:t>
          </w:r>
        </w:p>
      </w:tc>
      <w:tc>
        <w:tcPr>
          <w:tcW w:w="2268" w:type="dxa"/>
          <w:tcBorders>
            <w:left w:val="nil"/>
          </w:tcBorders>
        </w:tcPr>
        <w:p w14:paraId="31BCE018" w14:textId="67E5309A" w:rsidR="00367A43" w:rsidRPr="004B0A16" w:rsidRDefault="00367A43" w:rsidP="001D185F">
          <w:pPr>
            <w:spacing w:before="120" w:after="120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757-0029-17</w:t>
          </w:r>
        </w:p>
      </w:tc>
      <w:tc>
        <w:tcPr>
          <w:tcW w:w="1559" w:type="dxa"/>
          <w:tcBorders>
            <w:right w:val="nil"/>
          </w:tcBorders>
          <w:shd w:val="clear" w:color="auto" w:fill="F2F2F2" w:themeFill="background1" w:themeFillShade="F2"/>
        </w:tcPr>
        <w:p w14:paraId="35EDD76E" w14:textId="77777777" w:rsidR="00367A43" w:rsidRDefault="00367A43" w:rsidP="00367A43">
          <w:pPr>
            <w:spacing w:before="120" w:after="120"/>
            <w:jc w:val="right"/>
            <w:rPr>
              <w:lang w:val="en-GB"/>
            </w:rPr>
          </w:pPr>
          <w:r w:rsidRPr="00AD4D9F">
            <w:rPr>
              <w:sz w:val="24"/>
              <w:lang w:val="en-GB"/>
            </w:rPr>
            <w:t>REVISION:</w:t>
          </w:r>
          <w:r>
            <w:rPr>
              <w:lang w:val="en-GB"/>
            </w:rPr>
            <w:t xml:space="preserve"> </w:t>
          </w:r>
        </w:p>
      </w:tc>
      <w:tc>
        <w:tcPr>
          <w:tcW w:w="567" w:type="dxa"/>
          <w:tcBorders>
            <w:left w:val="nil"/>
          </w:tcBorders>
        </w:tcPr>
        <w:p w14:paraId="006E6138" w14:textId="594D5288" w:rsidR="00367A43" w:rsidRPr="00AD4D9F" w:rsidRDefault="00367A43" w:rsidP="00367A43">
          <w:pPr>
            <w:spacing w:before="120" w:after="120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/</w:t>
          </w:r>
        </w:p>
      </w:tc>
      <w:tc>
        <w:tcPr>
          <w:tcW w:w="1244" w:type="dxa"/>
          <w:tcBorders>
            <w:right w:val="nil"/>
          </w:tcBorders>
          <w:shd w:val="clear" w:color="auto" w:fill="F2F2F2" w:themeFill="background1" w:themeFillShade="F2"/>
        </w:tcPr>
        <w:p w14:paraId="2594550C" w14:textId="77777777" w:rsidR="00367A43" w:rsidRDefault="00367A43" w:rsidP="00367A43">
          <w:pPr>
            <w:spacing w:before="120" w:after="120"/>
            <w:jc w:val="right"/>
            <w:rPr>
              <w:sz w:val="24"/>
              <w:lang w:val="en-GB"/>
            </w:rPr>
          </w:pPr>
          <w:r>
            <w:rPr>
              <w:sz w:val="24"/>
              <w:lang w:val="en-GB"/>
            </w:rPr>
            <w:t xml:space="preserve">DATE: </w:t>
          </w:r>
        </w:p>
      </w:tc>
      <w:tc>
        <w:tcPr>
          <w:tcW w:w="1591" w:type="dxa"/>
          <w:tcBorders>
            <w:left w:val="nil"/>
          </w:tcBorders>
        </w:tcPr>
        <w:p w14:paraId="468F6D93" w14:textId="2F7C499E" w:rsidR="00367A43" w:rsidRPr="00AD4D9F" w:rsidRDefault="00DB4201" w:rsidP="005F755A">
          <w:pPr>
            <w:spacing w:before="120" w:after="120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18</w:t>
          </w:r>
          <w:r w:rsidR="00367A43">
            <w:rPr>
              <w:b/>
              <w:sz w:val="24"/>
              <w:lang w:val="en-GB"/>
            </w:rPr>
            <w:t>/06/2018</w:t>
          </w:r>
        </w:p>
      </w:tc>
      <w:tc>
        <w:tcPr>
          <w:tcW w:w="1023" w:type="dxa"/>
          <w:tcBorders>
            <w:right w:val="nil"/>
          </w:tcBorders>
          <w:shd w:val="clear" w:color="auto" w:fill="F2F2F2" w:themeFill="background1" w:themeFillShade="F2"/>
        </w:tcPr>
        <w:p w14:paraId="076B78EF" w14:textId="77777777" w:rsidR="00367A43" w:rsidRDefault="00367A43" w:rsidP="00367A43">
          <w:pPr>
            <w:spacing w:before="120" w:after="120"/>
            <w:jc w:val="right"/>
            <w:rPr>
              <w:sz w:val="24"/>
            </w:rPr>
          </w:pPr>
          <w:r>
            <w:rPr>
              <w:sz w:val="24"/>
              <w:lang w:val="en-GB"/>
            </w:rPr>
            <w:t xml:space="preserve">Page : </w:t>
          </w:r>
        </w:p>
      </w:tc>
      <w:tc>
        <w:tcPr>
          <w:tcW w:w="963" w:type="dxa"/>
          <w:tcBorders>
            <w:left w:val="nil"/>
          </w:tcBorders>
        </w:tcPr>
        <w:p w14:paraId="410B207F" w14:textId="77777777" w:rsidR="00367A43" w:rsidRDefault="00367A43" w:rsidP="00367A43">
          <w:pPr>
            <w:spacing w:before="120" w:after="120"/>
            <w:jc w:val="center"/>
            <w:rPr>
              <w:sz w:val="24"/>
            </w:rPr>
          </w:pPr>
          <w:r w:rsidRPr="00C70486">
            <w:rPr>
              <w:b/>
              <w:sz w:val="24"/>
              <w:lang w:val="fr-FR"/>
            </w:rPr>
            <w:t>[</w:t>
          </w:r>
          <w:r w:rsidRPr="00C70486">
            <w:rPr>
              <w:b/>
              <w:sz w:val="24"/>
              <w:lang w:val="en-GB"/>
            </w:rPr>
            <w:fldChar w:fldCharType="begin"/>
          </w:r>
          <w:r w:rsidRPr="00C70486">
            <w:rPr>
              <w:b/>
              <w:sz w:val="24"/>
              <w:lang w:val="en-GB"/>
            </w:rPr>
            <w:instrText>PAGE   \* MERGEFORMAT</w:instrText>
          </w:r>
          <w:r w:rsidRPr="00C70486">
            <w:rPr>
              <w:b/>
              <w:sz w:val="24"/>
              <w:lang w:val="en-GB"/>
            </w:rPr>
            <w:fldChar w:fldCharType="separate"/>
          </w:r>
          <w:r w:rsidR="007B2F70" w:rsidRPr="007B2F70">
            <w:rPr>
              <w:b/>
              <w:noProof/>
              <w:sz w:val="24"/>
              <w:lang w:val="fr-FR"/>
            </w:rPr>
            <w:t>6</w:t>
          </w:r>
          <w:r w:rsidRPr="00C70486">
            <w:rPr>
              <w:b/>
              <w:sz w:val="24"/>
              <w:lang w:val="en-GB"/>
            </w:rPr>
            <w:fldChar w:fldCharType="end"/>
          </w:r>
          <w:r w:rsidRPr="00C70486">
            <w:rPr>
              <w:b/>
              <w:sz w:val="24"/>
              <w:lang w:val="fr-FR"/>
            </w:rPr>
            <w:t>]</w:t>
          </w:r>
          <w:r w:rsidRPr="00AD4D9F">
            <w:rPr>
              <w:b/>
              <w:sz w:val="24"/>
              <w:lang w:val="en-GB"/>
            </w:rPr>
            <w:t>/</w:t>
          </w:r>
          <w:r w:rsidRPr="00C039B8">
            <w:rPr>
              <w:b/>
              <w:sz w:val="24"/>
              <w:lang w:val="en-GB"/>
            </w:rPr>
            <w:fldChar w:fldCharType="begin"/>
          </w:r>
          <w:r w:rsidRPr="00C039B8">
            <w:rPr>
              <w:b/>
              <w:sz w:val="24"/>
              <w:lang w:val="en-GB"/>
            </w:rPr>
            <w:instrText xml:space="preserve"> NUMPAGES </w:instrText>
          </w:r>
          <w:r w:rsidRPr="00C039B8">
            <w:rPr>
              <w:b/>
              <w:sz w:val="24"/>
              <w:lang w:val="en-GB"/>
            </w:rPr>
            <w:fldChar w:fldCharType="separate"/>
          </w:r>
          <w:r w:rsidR="007B2F70">
            <w:rPr>
              <w:b/>
              <w:noProof/>
              <w:sz w:val="24"/>
              <w:lang w:val="en-GB"/>
            </w:rPr>
            <w:t>6</w:t>
          </w:r>
          <w:r w:rsidRPr="00C039B8">
            <w:rPr>
              <w:b/>
              <w:sz w:val="24"/>
              <w:lang w:val="en-GB"/>
            </w:rPr>
            <w:fldChar w:fldCharType="end"/>
          </w:r>
        </w:p>
      </w:tc>
    </w:tr>
  </w:tbl>
  <w:p w14:paraId="594CC835" w14:textId="549767FE" w:rsidR="00367A43" w:rsidRDefault="00367A43" w:rsidP="00C70486">
    <w:pPr>
      <w:pStyle w:val="Paragraphestandard"/>
      <w:rPr>
        <w:rFonts w:ascii="Calibri" w:hAnsi="Calibri" w:cs="AkkoPro-Light"/>
        <w:b/>
        <w:color w:val="auto"/>
        <w:spacing w:val="-2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3868" w14:textId="77777777" w:rsidR="00DB4201" w:rsidRDefault="00DB42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64B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F47B49"/>
    <w:multiLevelType w:val="hybridMultilevel"/>
    <w:tmpl w:val="9E50EF8C"/>
    <w:lvl w:ilvl="0" w:tplc="185A74C2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trike w:val="0"/>
        <w:dstrike w:val="0"/>
        <w:color w:val="000000"/>
        <w:sz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A70D55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A25A96"/>
    <w:multiLevelType w:val="hybridMultilevel"/>
    <w:tmpl w:val="0DE8FFA4"/>
    <w:lvl w:ilvl="0" w:tplc="5964B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A2D60"/>
    <w:multiLevelType w:val="hybridMultilevel"/>
    <w:tmpl w:val="2E9ED4BE"/>
    <w:lvl w:ilvl="0" w:tplc="C47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FF7527"/>
    <w:multiLevelType w:val="hybridMultilevel"/>
    <w:tmpl w:val="7F8EC8C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2265C"/>
    <w:multiLevelType w:val="hybridMultilevel"/>
    <w:tmpl w:val="C0A4E9E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71CA"/>
    <w:multiLevelType w:val="singleLevel"/>
    <w:tmpl w:val="185A74C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trike w:val="0"/>
        <w:dstrike w:val="0"/>
        <w:color w:val="000000"/>
        <w:sz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8">
    <w:nsid w:val="5EF82B2B"/>
    <w:multiLevelType w:val="hybridMultilevel"/>
    <w:tmpl w:val="A0463608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69074F0"/>
    <w:multiLevelType w:val="hybridMultilevel"/>
    <w:tmpl w:val="F07A3734"/>
    <w:lvl w:ilvl="0" w:tplc="080C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>
    <w:nsid w:val="716A3B24"/>
    <w:multiLevelType w:val="hybridMultilevel"/>
    <w:tmpl w:val="35E01F9C"/>
    <w:lvl w:ilvl="0" w:tplc="0C6CE4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kkoPro-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20060"/>
    <w:multiLevelType w:val="hybridMultilevel"/>
    <w:tmpl w:val="2E9ED4BE"/>
    <w:lvl w:ilvl="0" w:tplc="C47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E7C02"/>
    <w:multiLevelType w:val="hybridMultilevel"/>
    <w:tmpl w:val="2E9ED4BE"/>
    <w:lvl w:ilvl="0" w:tplc="C47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E5FE8"/>
    <w:multiLevelType w:val="hybridMultilevel"/>
    <w:tmpl w:val="2E9ED4BE"/>
    <w:lvl w:ilvl="0" w:tplc="C47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F4361C"/>
    <w:multiLevelType w:val="hybridMultilevel"/>
    <w:tmpl w:val="643233E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3E"/>
    <w:rsid w:val="000034ED"/>
    <w:rsid w:val="00021F07"/>
    <w:rsid w:val="0004180B"/>
    <w:rsid w:val="0004289A"/>
    <w:rsid w:val="0009116D"/>
    <w:rsid w:val="001024E0"/>
    <w:rsid w:val="0010734E"/>
    <w:rsid w:val="001742FD"/>
    <w:rsid w:val="001B1F8A"/>
    <w:rsid w:val="001C6DAF"/>
    <w:rsid w:val="001D185F"/>
    <w:rsid w:val="001E0E5D"/>
    <w:rsid w:val="001E3F3C"/>
    <w:rsid w:val="001F6747"/>
    <w:rsid w:val="00200947"/>
    <w:rsid w:val="00221CD8"/>
    <w:rsid w:val="00233C53"/>
    <w:rsid w:val="00263CE9"/>
    <w:rsid w:val="00267877"/>
    <w:rsid w:val="002821B0"/>
    <w:rsid w:val="002A18AF"/>
    <w:rsid w:val="002D0DA8"/>
    <w:rsid w:val="002E5AE2"/>
    <w:rsid w:val="00300929"/>
    <w:rsid w:val="0030669F"/>
    <w:rsid w:val="003143C5"/>
    <w:rsid w:val="00324CDC"/>
    <w:rsid w:val="00363D6F"/>
    <w:rsid w:val="00367A43"/>
    <w:rsid w:val="00384773"/>
    <w:rsid w:val="003B16A7"/>
    <w:rsid w:val="003B6D3C"/>
    <w:rsid w:val="003C65AD"/>
    <w:rsid w:val="003D6CF1"/>
    <w:rsid w:val="003E0A85"/>
    <w:rsid w:val="00460B6F"/>
    <w:rsid w:val="00491905"/>
    <w:rsid w:val="00495B7F"/>
    <w:rsid w:val="004F1A8A"/>
    <w:rsid w:val="0052367A"/>
    <w:rsid w:val="005412AC"/>
    <w:rsid w:val="00552839"/>
    <w:rsid w:val="00573922"/>
    <w:rsid w:val="005772A7"/>
    <w:rsid w:val="005C2156"/>
    <w:rsid w:val="005C4E0D"/>
    <w:rsid w:val="005D31D0"/>
    <w:rsid w:val="005D4109"/>
    <w:rsid w:val="005F755A"/>
    <w:rsid w:val="00606247"/>
    <w:rsid w:val="00644E50"/>
    <w:rsid w:val="006549C6"/>
    <w:rsid w:val="00664E69"/>
    <w:rsid w:val="00666213"/>
    <w:rsid w:val="006B0852"/>
    <w:rsid w:val="006D4469"/>
    <w:rsid w:val="006E6CFB"/>
    <w:rsid w:val="006F104B"/>
    <w:rsid w:val="00736CE7"/>
    <w:rsid w:val="00744510"/>
    <w:rsid w:val="007973DB"/>
    <w:rsid w:val="007B2F70"/>
    <w:rsid w:val="007C5571"/>
    <w:rsid w:val="007E4DBE"/>
    <w:rsid w:val="00813684"/>
    <w:rsid w:val="0081692B"/>
    <w:rsid w:val="008240A7"/>
    <w:rsid w:val="00824883"/>
    <w:rsid w:val="0083079B"/>
    <w:rsid w:val="00843EF2"/>
    <w:rsid w:val="00885E10"/>
    <w:rsid w:val="008C1C6E"/>
    <w:rsid w:val="008C6932"/>
    <w:rsid w:val="008D3BFA"/>
    <w:rsid w:val="009228EE"/>
    <w:rsid w:val="00924903"/>
    <w:rsid w:val="009264AB"/>
    <w:rsid w:val="009557B6"/>
    <w:rsid w:val="00957FB1"/>
    <w:rsid w:val="00961AF1"/>
    <w:rsid w:val="00975491"/>
    <w:rsid w:val="00977DA2"/>
    <w:rsid w:val="00995BE1"/>
    <w:rsid w:val="009E35FC"/>
    <w:rsid w:val="009F7784"/>
    <w:rsid w:val="00A27E66"/>
    <w:rsid w:val="00A721B7"/>
    <w:rsid w:val="00A778AE"/>
    <w:rsid w:val="00AA497F"/>
    <w:rsid w:val="00AB3F4E"/>
    <w:rsid w:val="00AB5FBA"/>
    <w:rsid w:val="00AD4D9F"/>
    <w:rsid w:val="00AE096E"/>
    <w:rsid w:val="00B02AA9"/>
    <w:rsid w:val="00B0375C"/>
    <w:rsid w:val="00B84F08"/>
    <w:rsid w:val="00B91853"/>
    <w:rsid w:val="00BE7479"/>
    <w:rsid w:val="00C039B8"/>
    <w:rsid w:val="00C32321"/>
    <w:rsid w:val="00C46958"/>
    <w:rsid w:val="00C70486"/>
    <w:rsid w:val="00C83943"/>
    <w:rsid w:val="00CA4DDB"/>
    <w:rsid w:val="00CB7BD6"/>
    <w:rsid w:val="00CC5860"/>
    <w:rsid w:val="00CD7C45"/>
    <w:rsid w:val="00CE5ACE"/>
    <w:rsid w:val="00D17561"/>
    <w:rsid w:val="00D67217"/>
    <w:rsid w:val="00D82BCB"/>
    <w:rsid w:val="00DB3350"/>
    <w:rsid w:val="00DB4201"/>
    <w:rsid w:val="00DD5D28"/>
    <w:rsid w:val="00E01586"/>
    <w:rsid w:val="00E07531"/>
    <w:rsid w:val="00E12D13"/>
    <w:rsid w:val="00E357FC"/>
    <w:rsid w:val="00E74C87"/>
    <w:rsid w:val="00E75E30"/>
    <w:rsid w:val="00E90676"/>
    <w:rsid w:val="00E972DB"/>
    <w:rsid w:val="00EA5C3E"/>
    <w:rsid w:val="00EC74E8"/>
    <w:rsid w:val="00EE1161"/>
    <w:rsid w:val="00F01462"/>
    <w:rsid w:val="00F07C6C"/>
    <w:rsid w:val="00F76F11"/>
    <w:rsid w:val="00FC0B41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C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kkoPro-Light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4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4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AD4D9F"/>
    <w:pPr>
      <w:keepNext/>
      <w:outlineLvl w:val="5"/>
    </w:pPr>
    <w:rPr>
      <w:rFonts w:ascii="Arial" w:hAnsi="Arial" w:cs="Times New Roman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-ttedemessage">
    <w:name w:val="Message Header"/>
    <w:basedOn w:val="Corpsdetexte"/>
    <w:semiHidden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</w:style>
  <w:style w:type="paragraph" w:customStyle="1" w:styleId="Intituldocument">
    <w:name w:val="Intitulé document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Pieddepage">
    <w:name w:val="footer"/>
    <w:basedOn w:val="Normal"/>
    <w:semiHidden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En-tte">
    <w:name w:val="header"/>
    <w:basedOn w:val="Normal"/>
    <w:semiHidden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</w:rPr>
  </w:style>
  <w:style w:type="character" w:styleId="Numrodepage">
    <w:name w:val="page number"/>
    <w:semiHidden/>
    <w:rPr>
      <w:noProof w:val="0"/>
      <w:sz w:val="18"/>
      <w:lang w:val="fr-FR"/>
    </w:rPr>
  </w:style>
  <w:style w:type="character" w:customStyle="1" w:styleId="En-ttemessageintitul">
    <w:name w:val="En-tête message (intitulé)"/>
    <w:rPr>
      <w:rFonts w:ascii="Arial" w:hAnsi="Arial"/>
      <w:noProof w:val="0"/>
      <w:sz w:val="18"/>
      <w:lang w:val="fr-FR"/>
    </w:rPr>
  </w:style>
  <w:style w:type="character" w:customStyle="1" w:styleId="Important">
    <w:name w:val="Important"/>
    <w:rPr>
      <w:rFonts w:ascii="Arial" w:hAnsi="Arial"/>
      <w:noProof w:val="0"/>
      <w:sz w:val="18"/>
      <w:lang w:val="fr-FR"/>
    </w:rPr>
  </w:style>
  <w:style w:type="paragraph" w:customStyle="1" w:styleId="Nomsocit">
    <w:name w:val="Nom société"/>
    <w:basedOn w:val="Normal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En-ttemessagepremier">
    <w:name w:val="En-tête message (premier)"/>
    <w:basedOn w:val="En-ttedemessage"/>
    <w:next w:val="En-ttedemessage"/>
  </w:style>
  <w:style w:type="paragraph" w:styleId="Retraitcorpsdetexte">
    <w:name w:val="Body Text Indent"/>
    <w:basedOn w:val="Normal"/>
    <w:semiHidden/>
    <w:pPr>
      <w:ind w:left="1080"/>
    </w:pPr>
    <w:rPr>
      <w:b/>
      <w:szCs w:val="24"/>
    </w:rPr>
  </w:style>
  <w:style w:type="paragraph" w:customStyle="1" w:styleId="Paragraphestandard">
    <w:name w:val="[Paragraphe standard]"/>
    <w:basedOn w:val="Normal"/>
    <w:uiPriority w:val="99"/>
    <w:rsid w:val="008136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4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4E0"/>
    <w:rPr>
      <w:rFonts w:ascii="Lucida Grande" w:hAnsi="Lucida Grande" w:cs="Lucida Grande"/>
      <w:sz w:val="18"/>
      <w:szCs w:val="18"/>
      <w:lang w:val="fr-BE" w:eastAsia="fr-FR"/>
    </w:rPr>
  </w:style>
  <w:style w:type="table" w:styleId="Grilledutableau">
    <w:name w:val="Table Grid"/>
    <w:basedOn w:val="TableauNormal"/>
    <w:uiPriority w:val="59"/>
    <w:rsid w:val="006B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AD4D9F"/>
    <w:rPr>
      <w:rFonts w:ascii="Arial" w:hAnsi="Arial" w:cs="Times New Roman"/>
      <w:sz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4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D4D9F"/>
    <w:rPr>
      <w:rFonts w:asciiTheme="majorHAnsi" w:eastAsiaTheme="majorEastAsia" w:hAnsiTheme="majorHAnsi" w:cstheme="majorBidi"/>
      <w:b/>
      <w:bCs/>
      <w:color w:val="4F81BD" w:themeColor="accent1"/>
      <w:lang w:val="fr-BE" w:eastAsia="fr-FR"/>
    </w:rPr>
  </w:style>
  <w:style w:type="paragraph" w:customStyle="1" w:styleId="arial">
    <w:name w:val="arial"/>
    <w:basedOn w:val="Normal"/>
    <w:rsid w:val="00AD4D9F"/>
    <w:rPr>
      <w:rFonts w:ascii="Arial" w:hAnsi="Arial" w:cs="Times New Roman"/>
      <w:b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AD4D9F"/>
    <w:pPr>
      <w:ind w:left="720"/>
      <w:contextualSpacing/>
    </w:pPr>
    <w:rPr>
      <w:rFonts w:ascii="Arial" w:hAnsi="Arial" w:cs="Times New Roman"/>
      <w:sz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E35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kkoPro-Light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4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4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AD4D9F"/>
    <w:pPr>
      <w:keepNext/>
      <w:outlineLvl w:val="5"/>
    </w:pPr>
    <w:rPr>
      <w:rFonts w:ascii="Arial" w:hAnsi="Arial" w:cs="Times New Roman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-ttedemessage">
    <w:name w:val="Message Header"/>
    <w:basedOn w:val="Corpsdetexte"/>
    <w:semiHidden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</w:style>
  <w:style w:type="paragraph" w:customStyle="1" w:styleId="Intituldocument">
    <w:name w:val="Intitulé document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Pieddepage">
    <w:name w:val="footer"/>
    <w:basedOn w:val="Normal"/>
    <w:semiHidden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En-tte">
    <w:name w:val="header"/>
    <w:basedOn w:val="Normal"/>
    <w:semiHidden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</w:rPr>
  </w:style>
  <w:style w:type="character" w:styleId="Numrodepage">
    <w:name w:val="page number"/>
    <w:semiHidden/>
    <w:rPr>
      <w:noProof w:val="0"/>
      <w:sz w:val="18"/>
      <w:lang w:val="fr-FR"/>
    </w:rPr>
  </w:style>
  <w:style w:type="character" w:customStyle="1" w:styleId="En-ttemessageintitul">
    <w:name w:val="En-tête message (intitulé)"/>
    <w:rPr>
      <w:rFonts w:ascii="Arial" w:hAnsi="Arial"/>
      <w:noProof w:val="0"/>
      <w:sz w:val="18"/>
      <w:lang w:val="fr-FR"/>
    </w:rPr>
  </w:style>
  <w:style w:type="character" w:customStyle="1" w:styleId="Important">
    <w:name w:val="Important"/>
    <w:rPr>
      <w:rFonts w:ascii="Arial" w:hAnsi="Arial"/>
      <w:noProof w:val="0"/>
      <w:sz w:val="18"/>
      <w:lang w:val="fr-FR"/>
    </w:rPr>
  </w:style>
  <w:style w:type="paragraph" w:customStyle="1" w:styleId="Nomsocit">
    <w:name w:val="Nom société"/>
    <w:basedOn w:val="Normal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En-ttemessagepremier">
    <w:name w:val="En-tête message (premier)"/>
    <w:basedOn w:val="En-ttedemessage"/>
    <w:next w:val="En-ttedemessage"/>
  </w:style>
  <w:style w:type="paragraph" w:styleId="Retraitcorpsdetexte">
    <w:name w:val="Body Text Indent"/>
    <w:basedOn w:val="Normal"/>
    <w:semiHidden/>
    <w:pPr>
      <w:ind w:left="1080"/>
    </w:pPr>
    <w:rPr>
      <w:b/>
      <w:szCs w:val="24"/>
    </w:rPr>
  </w:style>
  <w:style w:type="paragraph" w:customStyle="1" w:styleId="Paragraphestandard">
    <w:name w:val="[Paragraphe standard]"/>
    <w:basedOn w:val="Normal"/>
    <w:uiPriority w:val="99"/>
    <w:rsid w:val="008136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4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4E0"/>
    <w:rPr>
      <w:rFonts w:ascii="Lucida Grande" w:hAnsi="Lucida Grande" w:cs="Lucida Grande"/>
      <w:sz w:val="18"/>
      <w:szCs w:val="18"/>
      <w:lang w:val="fr-BE" w:eastAsia="fr-FR"/>
    </w:rPr>
  </w:style>
  <w:style w:type="table" w:styleId="Grilledutableau">
    <w:name w:val="Table Grid"/>
    <w:basedOn w:val="TableauNormal"/>
    <w:uiPriority w:val="59"/>
    <w:rsid w:val="006B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AD4D9F"/>
    <w:rPr>
      <w:rFonts w:ascii="Arial" w:hAnsi="Arial" w:cs="Times New Roman"/>
      <w:sz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4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D4D9F"/>
    <w:rPr>
      <w:rFonts w:asciiTheme="majorHAnsi" w:eastAsiaTheme="majorEastAsia" w:hAnsiTheme="majorHAnsi" w:cstheme="majorBidi"/>
      <w:b/>
      <w:bCs/>
      <w:color w:val="4F81BD" w:themeColor="accent1"/>
      <w:lang w:val="fr-BE" w:eastAsia="fr-FR"/>
    </w:rPr>
  </w:style>
  <w:style w:type="paragraph" w:customStyle="1" w:styleId="arial">
    <w:name w:val="arial"/>
    <w:basedOn w:val="Normal"/>
    <w:rsid w:val="00AD4D9F"/>
    <w:rPr>
      <w:rFonts w:ascii="Arial" w:hAnsi="Arial" w:cs="Times New Roman"/>
      <w:b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AD4D9F"/>
    <w:pPr>
      <w:ind w:left="720"/>
      <w:contextualSpacing/>
    </w:pPr>
    <w:rPr>
      <w:rFonts w:ascii="Arial" w:hAnsi="Arial" w:cs="Times New Roman"/>
      <w:sz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E3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ha.europa.eu/documents/10162/d0faca3c-50cf-4bdc-96be-e39b5114c54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echa.europa.eu/documents/10162/d0faca3c-50cf-4bdc-96be-e39b5114c54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ha.europa.eu/documents/10162/d0faca3c-50cf-4bdc-96be-e39b5114c54b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0378AFA4FA24988B65753E368CE74" ma:contentTypeVersion="0" ma:contentTypeDescription="Create a new document." ma:contentTypeScope="" ma:versionID="0e5c7746107ab157c5dbe43a410982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27587-44E4-4533-B120-D5824AE03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430D8-9852-4CFD-98DF-27F66C4BD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26FD4-4327-4744-86B2-4E3AC8C7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6B06D-AAA1-4C24-80F3-4CC0CED8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SONACA S</vt:lpstr>
    </vt:vector>
  </TitlesOfParts>
  <Company>SONACA S.A.</Company>
  <LinksUpToDate>false</LinksUpToDate>
  <CharactersWithSpaces>7944</CharactersWithSpaces>
  <SharedDoc>false</SharedDoc>
  <HLinks>
    <vt:vector size="6" baseType="variant">
      <vt:variant>
        <vt:i4>3145813</vt:i4>
      </vt:variant>
      <vt:variant>
        <vt:i4>-1</vt:i4>
      </vt:variant>
      <vt:variant>
        <vt:i4>2050</vt:i4>
      </vt:variant>
      <vt:variant>
        <vt:i4>1</vt:i4>
      </vt:variant>
      <vt:variant>
        <vt:lpwstr>Sonaca_Logotype_BLACK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SONACA S</dc:title>
  <dc:creator>florence watrin</dc:creator>
  <cp:lastModifiedBy>DUQUESNE Denis</cp:lastModifiedBy>
  <cp:revision>2</cp:revision>
  <cp:lastPrinted>2018-06-11T12:05:00Z</cp:lastPrinted>
  <dcterms:created xsi:type="dcterms:W3CDTF">2018-11-20T10:36:00Z</dcterms:created>
  <dcterms:modified xsi:type="dcterms:W3CDTF">2018-11-20T10:36:00Z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0x010100BB60378AFA4FA24988B65753E368CE74</vt:lpwstr>
  </property>
</Properties>
</file>